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2A4D" w:rsidRDefault="00153A94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учебного предмета</w:t>
      </w:r>
    </w:p>
    <w:p w14:paraId="00000002" w14:textId="77777777" w:rsidR="00FE2A4D" w:rsidRDefault="00153A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14:paraId="00000003" w14:textId="77777777" w:rsidR="00FE2A4D" w:rsidRDefault="00FE2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0000004" w14:textId="00DBBC69" w:rsidR="00FE2A4D" w:rsidRDefault="0015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>гматуллина</w:t>
      </w:r>
      <w:proofErr w:type="spellEnd"/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proofErr w:type="spellStart"/>
      <w:r w:rsidR="004C64A1">
        <w:rPr>
          <w:rFonts w:ascii="Times New Roman" w:eastAsia="Times New Roman" w:hAnsi="Times New Roman" w:cs="Times New Roman"/>
          <w:sz w:val="28"/>
          <w:szCs w:val="28"/>
        </w:rPr>
        <w:t>Абузарова</w:t>
      </w:r>
      <w:proofErr w:type="spellEnd"/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 А. А.</w:t>
      </w:r>
    </w:p>
    <w:p w14:paraId="00000005" w14:textId="77777777" w:rsidR="00FE2A4D" w:rsidRDefault="00FE2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FE2A4D" w:rsidRPr="00153A94" w:rsidRDefault="0015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6C64CF69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08D7BE06" w:rsidR="00FE2A4D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A1904C" w14:textId="6EA84B29" w:rsidR="004C64A1" w:rsidRPr="00153A94" w:rsidRDefault="004C6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Пояснительная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зааписка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FE2A4D" w:rsidRPr="00153A94" w:rsidRDefault="0015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FE2A4D" w:rsidRPr="00153A94" w:rsidRDefault="0015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1751B877" w:rsidR="00FE2A4D" w:rsidRPr="00153A94" w:rsidRDefault="0015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E2A4D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13" w14:textId="77777777" w:rsidR="00FE2A4D" w:rsidRDefault="00153A9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047B10D9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14:paraId="0041FEB9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14:paraId="7ED5A0EC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648B73E5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14:paraId="54EA11A6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32B3F801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3D3E0B04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14:paraId="10396B54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владение навыками самоанализа и самооценки на основе наблюдений за собственной речью;</w:t>
      </w:r>
    </w:p>
    <w:p w14:paraId="05D724F3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14:paraId="29B130EE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14:paraId="0DAEEC36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0AA88D9E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14:paraId="7F4D8A23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5CB95334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4CB9E0B6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-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11EE7266" w14:textId="77777777" w:rsidR="004C64A1" w:rsidRPr="004C64A1" w:rsidRDefault="004C64A1" w:rsidP="004C64A1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555555"/>
          <w:spacing w:val="2"/>
          <w:kern w:val="0"/>
          <w:sz w:val="20"/>
          <w:szCs w:val="20"/>
          <w:lang w:eastAsia="ru-RU"/>
        </w:rPr>
      </w:pPr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- </w:t>
      </w:r>
      <w:proofErr w:type="spellStart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сформированность</w:t>
      </w:r>
      <w:proofErr w:type="spellEnd"/>
      <w:r w:rsidRPr="004C64A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представлений о системе стилей языка художественной литературы;</w:t>
      </w:r>
    </w:p>
    <w:p w14:paraId="075FA5A6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kern w:val="0"/>
          <w:position w:val="-1"/>
          <w:sz w:val="28"/>
          <w:szCs w:val="28"/>
          <w:lang w:eastAsia="ru-RU"/>
        </w:rPr>
      </w:pPr>
    </w:p>
    <w:p w14:paraId="54E77268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4E1CD7F9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ab/>
        <w:t>Личностные результаты:</w:t>
      </w:r>
    </w:p>
    <w:p w14:paraId="234C41B5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Личностные результаты освоения Программы среднего общего образования по литературе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культурному наследию и традициям многонационального народа Российской Федерации, природе и окружающей среде.</w:t>
      </w:r>
    </w:p>
    <w:p w14:paraId="3F818B5B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7CBEA4A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1)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гражданского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14E7F69F" w14:textId="77777777" w:rsidR="004C64A1" w:rsidRPr="004C64A1" w:rsidRDefault="004C64A1" w:rsidP="004C64A1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21ECEE28" w14:textId="77777777" w:rsidR="004C64A1" w:rsidRPr="004C64A1" w:rsidRDefault="004C64A1" w:rsidP="004C64A1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своих конституционных прав и обязанностей, уважение закона и правопорядка;</w:t>
      </w:r>
    </w:p>
    <w:p w14:paraId="19793772" w14:textId="77777777" w:rsidR="004C64A1" w:rsidRPr="004C64A1" w:rsidRDefault="004C64A1" w:rsidP="004C64A1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14:paraId="5A50CBC2" w14:textId="77777777" w:rsidR="004C64A1" w:rsidRPr="004C64A1" w:rsidRDefault="004C64A1" w:rsidP="004C64A1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8A5A5EB" w14:textId="77777777" w:rsidR="004C64A1" w:rsidRPr="004C64A1" w:rsidRDefault="004C64A1" w:rsidP="004C64A1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14:paraId="35DB1D69" w14:textId="77777777" w:rsidR="004C64A1" w:rsidRPr="004C64A1" w:rsidRDefault="004C64A1" w:rsidP="004C64A1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взаимодействовать с социальными институтами в соответствии с их функциями и назначением;</w:t>
      </w:r>
    </w:p>
    <w:p w14:paraId="32041458" w14:textId="77777777" w:rsidR="004C64A1" w:rsidRPr="004C64A1" w:rsidRDefault="004C64A1" w:rsidP="004C64A1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гуманитарной и волонтёрской деятельности;</w:t>
      </w:r>
    </w:p>
    <w:p w14:paraId="618D4D95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2)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патриотического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04E63043" w14:textId="77777777" w:rsidR="004C64A1" w:rsidRPr="004C64A1" w:rsidRDefault="004C64A1" w:rsidP="004C64A1">
      <w:pPr>
        <w:numPr>
          <w:ilvl w:val="0"/>
          <w:numId w:val="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</w:r>
    </w:p>
    <w:p w14:paraId="0DD639BC" w14:textId="77777777" w:rsidR="004C64A1" w:rsidRPr="004C64A1" w:rsidRDefault="004C64A1" w:rsidP="004C64A1">
      <w:pPr>
        <w:numPr>
          <w:ilvl w:val="0"/>
          <w:numId w:val="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</w:t>
      </w:r>
    </w:p>
    <w:p w14:paraId="6E718808" w14:textId="77777777" w:rsidR="004C64A1" w:rsidRPr="004C64A1" w:rsidRDefault="004C64A1" w:rsidP="004C64A1">
      <w:pPr>
        <w:numPr>
          <w:ilvl w:val="0"/>
          <w:numId w:val="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идейная убеждённость, готовность к служению Отечеству и его защите, ответственность за его судьбу, в том числе воспитанные на примерах из литературы;</w:t>
      </w:r>
    </w:p>
    <w:p w14:paraId="147C9797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3)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духовно-нравственного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0AD038ED" w14:textId="77777777" w:rsidR="004C64A1" w:rsidRPr="004C64A1" w:rsidRDefault="004C64A1" w:rsidP="004C64A1">
      <w:pPr>
        <w:numPr>
          <w:ilvl w:val="0"/>
          <w:numId w:val="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духовных ценностей российского народа;</w:t>
      </w:r>
    </w:p>
    <w:p w14:paraId="712490FF" w14:textId="77777777" w:rsidR="004C64A1" w:rsidRPr="004C64A1" w:rsidRDefault="004C64A1" w:rsidP="004C64A1">
      <w:pPr>
        <w:numPr>
          <w:ilvl w:val="0"/>
          <w:numId w:val="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нравственного сознания, этического поведения;</w:t>
      </w:r>
    </w:p>
    <w:p w14:paraId="22DB699E" w14:textId="77777777" w:rsidR="004C64A1" w:rsidRPr="004C64A1" w:rsidRDefault="004C64A1" w:rsidP="004C64A1">
      <w:pPr>
        <w:numPr>
          <w:ilvl w:val="0"/>
          <w:numId w:val="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14:paraId="566FAA4A" w14:textId="77777777" w:rsidR="004C64A1" w:rsidRPr="004C64A1" w:rsidRDefault="004C64A1" w:rsidP="004C64A1">
      <w:pPr>
        <w:numPr>
          <w:ilvl w:val="0"/>
          <w:numId w:val="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личного вклада в построение устойчивого будущего;</w:t>
      </w:r>
    </w:p>
    <w:p w14:paraId="14E4B533" w14:textId="77777777" w:rsidR="004C64A1" w:rsidRPr="004C64A1" w:rsidRDefault="004C64A1" w:rsidP="004C64A1">
      <w:pPr>
        <w:numPr>
          <w:ilvl w:val="0"/>
          <w:numId w:val="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14:paraId="2508109D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4)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эстетического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41721B85" w14:textId="77777777" w:rsidR="004C64A1" w:rsidRPr="004C64A1" w:rsidRDefault="004C64A1" w:rsidP="004C64A1">
      <w:pPr>
        <w:numPr>
          <w:ilvl w:val="0"/>
          <w:numId w:val="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19697E7" w14:textId="77777777" w:rsidR="004C64A1" w:rsidRPr="004C64A1" w:rsidRDefault="004C64A1" w:rsidP="004C64A1">
      <w:pPr>
        <w:numPr>
          <w:ilvl w:val="0"/>
          <w:numId w:val="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14:paraId="194E69EA" w14:textId="77777777" w:rsidR="004C64A1" w:rsidRPr="004C64A1" w:rsidRDefault="004C64A1" w:rsidP="004C64A1">
      <w:pPr>
        <w:numPr>
          <w:ilvl w:val="0"/>
          <w:numId w:val="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14:paraId="7041E62F" w14:textId="77777777" w:rsidR="004C64A1" w:rsidRPr="004C64A1" w:rsidRDefault="004C64A1" w:rsidP="004C64A1">
      <w:pPr>
        <w:numPr>
          <w:ilvl w:val="0"/>
          <w:numId w:val="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14:paraId="2B289169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5)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физического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4E5F3831" w14:textId="77777777" w:rsidR="004C64A1" w:rsidRPr="004C64A1" w:rsidRDefault="004C64A1" w:rsidP="004C64A1">
      <w:pPr>
        <w:numPr>
          <w:ilvl w:val="0"/>
          <w:numId w:val="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здорового и безопасного образа жизни, ответственного отношения к своему здоровью;</w:t>
      </w:r>
    </w:p>
    <w:p w14:paraId="35FBA1D8" w14:textId="77777777" w:rsidR="004C64A1" w:rsidRPr="004C64A1" w:rsidRDefault="004C64A1" w:rsidP="004C64A1">
      <w:pPr>
        <w:numPr>
          <w:ilvl w:val="0"/>
          <w:numId w:val="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потребность в физическом совершенствовании, занятиях спортивно-оздоровительной деятельностью;</w:t>
      </w:r>
    </w:p>
    <w:p w14:paraId="117CA07B" w14:textId="77777777" w:rsidR="004C64A1" w:rsidRPr="004C64A1" w:rsidRDefault="004C64A1" w:rsidP="004C64A1">
      <w:pPr>
        <w:numPr>
          <w:ilvl w:val="0"/>
          <w:numId w:val="7"/>
        </w:numPr>
        <w:suppressAutoHyphens w:val="0"/>
        <w:spacing w:after="0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14:paraId="75254D52" w14:textId="77777777" w:rsidR="004C64A1" w:rsidRPr="004C64A1" w:rsidRDefault="004C64A1" w:rsidP="004C64A1">
      <w:pPr>
        <w:suppressAutoHyphens w:val="0"/>
        <w:spacing w:after="0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6)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трудового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33143D4C" w14:textId="77777777" w:rsidR="004C64A1" w:rsidRPr="004C64A1" w:rsidRDefault="004C64A1" w:rsidP="004C64A1">
      <w:pPr>
        <w:numPr>
          <w:ilvl w:val="0"/>
          <w:numId w:val="8"/>
        </w:numPr>
        <w:suppressAutoHyphens w:val="0"/>
        <w:spacing w:after="0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готовность к труду, осознание ценности мастерства, трудолюбия, в том числе при чтении произведений о труде и тружениках, а также на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основе знакомства с профессиональной деятельностью героев отдельных литературных произведений;</w:t>
      </w:r>
    </w:p>
    <w:p w14:paraId="2A8065DA" w14:textId="77777777" w:rsidR="004C64A1" w:rsidRPr="004C64A1" w:rsidRDefault="004C64A1" w:rsidP="004C64A1">
      <w:pPr>
        <w:numPr>
          <w:ilvl w:val="0"/>
          <w:numId w:val="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14:paraId="1AD01C7D" w14:textId="77777777" w:rsidR="004C64A1" w:rsidRPr="004C64A1" w:rsidRDefault="004C64A1" w:rsidP="004C64A1">
      <w:pPr>
        <w:numPr>
          <w:ilvl w:val="0"/>
          <w:numId w:val="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14:paraId="3CE1950B" w14:textId="77777777" w:rsidR="004C64A1" w:rsidRPr="004C64A1" w:rsidRDefault="004C64A1" w:rsidP="004C64A1">
      <w:pPr>
        <w:numPr>
          <w:ilvl w:val="0"/>
          <w:numId w:val="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14:paraId="351F923A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7)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экологического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17397CA3" w14:textId="77777777" w:rsidR="004C64A1" w:rsidRPr="004C64A1" w:rsidRDefault="004C64A1" w:rsidP="004C64A1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</w:t>
      </w:r>
    </w:p>
    <w:p w14:paraId="136F2A39" w14:textId="77777777" w:rsidR="004C64A1" w:rsidRPr="004C64A1" w:rsidRDefault="004C64A1" w:rsidP="004C64A1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14:paraId="2AB3783E" w14:textId="77777777" w:rsidR="004C64A1" w:rsidRPr="004C64A1" w:rsidRDefault="004C64A1" w:rsidP="004C64A1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14:paraId="4218AA74" w14:textId="77777777" w:rsidR="004C64A1" w:rsidRPr="004C64A1" w:rsidRDefault="004C64A1" w:rsidP="004C64A1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14:paraId="47500C5E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8)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ценности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научного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познания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64F73F06" w14:textId="77777777" w:rsidR="004C64A1" w:rsidRPr="004C64A1" w:rsidRDefault="004C64A1" w:rsidP="004C64A1">
      <w:pPr>
        <w:numPr>
          <w:ilvl w:val="0"/>
          <w:numId w:val="10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C39B0F4" w14:textId="77777777" w:rsidR="004C64A1" w:rsidRPr="004C64A1" w:rsidRDefault="004C64A1" w:rsidP="004C64A1">
      <w:pPr>
        <w:numPr>
          <w:ilvl w:val="0"/>
          <w:numId w:val="10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14:paraId="4C46706F" w14:textId="77777777" w:rsidR="004C64A1" w:rsidRPr="004C64A1" w:rsidRDefault="004C64A1" w:rsidP="004C64A1">
      <w:pPr>
        <w:numPr>
          <w:ilvl w:val="0"/>
          <w:numId w:val="10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</w:r>
    </w:p>
    <w:p w14:paraId="45542C77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литературного образования, у обучающихся совершенствуется эмоциональный интеллект, предполагающий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493A986A" w14:textId="77777777" w:rsidR="004C64A1" w:rsidRPr="004C64A1" w:rsidRDefault="004C64A1" w:rsidP="004C64A1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7F5E369" w14:textId="77777777" w:rsidR="004C64A1" w:rsidRPr="004C64A1" w:rsidRDefault="004C64A1" w:rsidP="004C64A1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F22293B" w14:textId="77777777" w:rsidR="004C64A1" w:rsidRPr="004C64A1" w:rsidRDefault="004C64A1" w:rsidP="004C64A1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C94A077" w14:textId="77777777" w:rsidR="004C64A1" w:rsidRPr="004C64A1" w:rsidRDefault="004C64A1" w:rsidP="004C64A1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эмпатии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CDCBB84" w14:textId="77777777" w:rsidR="004C64A1" w:rsidRPr="004C64A1" w:rsidRDefault="004C64A1" w:rsidP="004C64A1">
      <w:pPr>
        <w:numPr>
          <w:ilvl w:val="0"/>
          <w:numId w:val="11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14:paraId="2B1278F7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Метапредметные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 результаты</w:t>
      </w:r>
    </w:p>
    <w:p w14:paraId="7EB7768A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Метапредметные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результаты освоения рабочей программы по литературе для среднего общего образования должны отражать:</w:t>
      </w:r>
    </w:p>
    <w:p w14:paraId="5F4B9207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Овладение универсальными учебными познавательными действиями:</w:t>
      </w:r>
    </w:p>
    <w:p w14:paraId="712E0728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1)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базовые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логические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действия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0DD589F6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формулировать и актуализировать проблему, заложенную в художественном произведении, рассматривать её всесторонне;</w:t>
      </w:r>
    </w:p>
    <w:p w14:paraId="541A62BB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14:paraId="134A7AE6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цели деятельности, задавать параметры и критерии их достижения;</w:t>
      </w:r>
    </w:p>
    <w:p w14:paraId="2B5990AA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</w:t>
      </w:r>
    </w:p>
    <w:p w14:paraId="260F8BB2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разрабатывать план решения проблемы с учётом анализа имеющихся материальных и нематериальных ресурсов;</w:t>
      </w:r>
    </w:p>
    <w:p w14:paraId="3D6EFF82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664D01E1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14:paraId="334E04E8" w14:textId="77777777" w:rsidR="004C64A1" w:rsidRPr="004C64A1" w:rsidRDefault="004C64A1" w:rsidP="004C64A1">
      <w:pPr>
        <w:numPr>
          <w:ilvl w:val="0"/>
          <w:numId w:val="12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развивать креативное мышление при решении жизненных проблем с опорой на собственный читательский опыт;</w:t>
      </w:r>
    </w:p>
    <w:p w14:paraId="531F0EE6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2)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базовые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исследовательские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действия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698B667E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3E7E0EB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обладать видами деятельности для получения нового знания по литературе, его интерпретации, преобразования и применения в различных учебных ситуациях, в том числе при создании учебных и социальных проектов;</w:t>
      </w:r>
    </w:p>
    <w:p w14:paraId="11AC557D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формировать научный тип мышления, владеть научной терминологией, ключевыми понятиями и методами современного литературоведения;</w:t>
      </w:r>
    </w:p>
    <w:p w14:paraId="1B586624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14:paraId="295342BB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A33B6A1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CF22F42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давать оценку новым ситуациям, оценивать приобретённый опыт, в том числе читательский;</w:t>
      </w:r>
    </w:p>
    <w:p w14:paraId="620BB8B0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осуществлять целенаправленный поиск переноса средств и способов действия в профессиональную среду;</w:t>
      </w:r>
    </w:p>
    <w:p w14:paraId="76B91D3D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14:paraId="36A39D2E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уметь интегрировать знания из разных предметных областей;</w:t>
      </w:r>
    </w:p>
    <w:p w14:paraId="3DD1B677" w14:textId="77777777" w:rsidR="004C64A1" w:rsidRPr="004C64A1" w:rsidRDefault="004C64A1" w:rsidP="004C64A1">
      <w:pPr>
        <w:numPr>
          <w:ilvl w:val="0"/>
          <w:numId w:val="13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3151DB62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3)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работа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с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информацией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2C5A0483" w14:textId="77777777" w:rsidR="004C64A1" w:rsidRPr="004C64A1" w:rsidRDefault="004C64A1" w:rsidP="004C64A1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видов и форм представления при изучении той или иной темы по литературе;</w:t>
      </w:r>
    </w:p>
    <w:p w14:paraId="146BDB20" w14:textId="77777777" w:rsidR="004C64A1" w:rsidRPr="004C64A1" w:rsidRDefault="004C64A1" w:rsidP="004C64A1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14:paraId="08C223AF" w14:textId="77777777" w:rsidR="004C64A1" w:rsidRPr="004C64A1" w:rsidRDefault="004C64A1" w:rsidP="004C64A1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14:paraId="1ADFA7E0" w14:textId="77777777" w:rsidR="004C64A1" w:rsidRPr="004C64A1" w:rsidRDefault="004C64A1" w:rsidP="004C64A1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137F1CD" w14:textId="77777777" w:rsidR="004C64A1" w:rsidRPr="004C64A1" w:rsidRDefault="004C64A1" w:rsidP="004C64A1">
      <w:pPr>
        <w:numPr>
          <w:ilvl w:val="0"/>
          <w:numId w:val="14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навыками распознавания и защиты литературной и другой информации, информационной безопасности личности.</w:t>
      </w:r>
    </w:p>
    <w:p w14:paraId="2A440C82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Овладение универсальными коммуникативными действиями:</w:t>
      </w:r>
    </w:p>
    <w:p w14:paraId="0FA0923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1) общение:</w:t>
      </w:r>
    </w:p>
    <w:p w14:paraId="1E156022" w14:textId="77777777" w:rsidR="004C64A1" w:rsidRPr="004C64A1" w:rsidRDefault="004C64A1" w:rsidP="004C64A1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14:paraId="3515B545" w14:textId="77777777" w:rsidR="004C64A1" w:rsidRPr="004C64A1" w:rsidRDefault="004C64A1" w:rsidP="004C64A1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14:paraId="1CD7E565" w14:textId="77777777" w:rsidR="004C64A1" w:rsidRPr="004C64A1" w:rsidRDefault="004C64A1" w:rsidP="004C64A1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14:paraId="2188188D" w14:textId="77777777" w:rsidR="004C64A1" w:rsidRPr="004C64A1" w:rsidRDefault="004C64A1" w:rsidP="004C64A1">
      <w:pPr>
        <w:numPr>
          <w:ilvl w:val="0"/>
          <w:numId w:val="15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14:paraId="7D22B049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2)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совместная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деятельность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36D1E345" w14:textId="77777777" w:rsidR="004C64A1" w:rsidRPr="004C64A1" w:rsidRDefault="004C64A1" w:rsidP="004C64A1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14:paraId="2D08A68F" w14:textId="77777777" w:rsidR="004C64A1" w:rsidRPr="004C64A1" w:rsidRDefault="004C64A1" w:rsidP="004C64A1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выбирать тематику и </w:t>
      </w:r>
      <w:proofErr w:type="gram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методы совместных действий с учётом общих интересов</w:t>
      </w:r>
      <w:proofErr w:type="gram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возможностей каждого члена коллектива;</w:t>
      </w:r>
    </w:p>
    <w:p w14:paraId="3FEA8348" w14:textId="77777777" w:rsidR="004C64A1" w:rsidRPr="004C64A1" w:rsidRDefault="004C64A1" w:rsidP="004C64A1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</w:t>
      </w:r>
    </w:p>
    <w:p w14:paraId="22BB3800" w14:textId="77777777" w:rsidR="004C64A1" w:rsidRPr="004C64A1" w:rsidRDefault="004C64A1" w:rsidP="004C64A1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3601F7C" w14:textId="77777777" w:rsidR="004C64A1" w:rsidRPr="004C64A1" w:rsidRDefault="004C64A1" w:rsidP="004C64A1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14:paraId="19A49677" w14:textId="77777777" w:rsidR="004C64A1" w:rsidRPr="004C64A1" w:rsidRDefault="004C64A1" w:rsidP="004C64A1">
      <w:pPr>
        <w:numPr>
          <w:ilvl w:val="0"/>
          <w:numId w:val="16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A2D1278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Овладение универсальными регулятивными действиями:</w:t>
      </w:r>
    </w:p>
    <w:p w14:paraId="0E2A6B20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1) самоорганизация:</w:t>
      </w:r>
    </w:p>
    <w:p w14:paraId="0C5C62D3" w14:textId="77777777" w:rsidR="004C64A1" w:rsidRPr="004C64A1" w:rsidRDefault="004C64A1" w:rsidP="004C64A1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в жизненных ситуациях;</w:t>
      </w:r>
    </w:p>
    <w:p w14:paraId="4F47F4F8" w14:textId="77777777" w:rsidR="004C64A1" w:rsidRPr="004C64A1" w:rsidRDefault="004C64A1" w:rsidP="004C64A1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14:paraId="168DB067" w14:textId="77777777" w:rsidR="004C64A1" w:rsidRPr="004C64A1" w:rsidRDefault="004C64A1" w:rsidP="004C64A1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давать оценку новым ситуациям, в том числе изображённым в художественной литературе;</w:t>
      </w:r>
    </w:p>
    <w:p w14:paraId="54B51EE2" w14:textId="77777777" w:rsidR="004C64A1" w:rsidRPr="004C64A1" w:rsidRDefault="004C64A1" w:rsidP="004C64A1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расширять рамки учебного предмета на основе личных предпочтений с опорой на читательский опыт;</w:t>
      </w:r>
    </w:p>
    <w:p w14:paraId="436E982C" w14:textId="77777777" w:rsidR="004C64A1" w:rsidRPr="004C64A1" w:rsidRDefault="004C64A1" w:rsidP="004C64A1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делать осознанный выбор, аргументировать его, брать ответственность за решение;</w:t>
      </w:r>
    </w:p>
    <w:p w14:paraId="04D0A22F" w14:textId="77777777" w:rsidR="004C64A1" w:rsidRPr="004C64A1" w:rsidRDefault="004C64A1" w:rsidP="004C64A1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приобретённый опыт с учётом литературных знаний;</w:t>
      </w:r>
    </w:p>
    <w:p w14:paraId="52EAA284" w14:textId="77777777" w:rsidR="004C64A1" w:rsidRPr="004C64A1" w:rsidRDefault="004C64A1" w:rsidP="004C64A1">
      <w:pPr>
        <w:numPr>
          <w:ilvl w:val="0"/>
          <w:numId w:val="17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</w:t>
      </w:r>
    </w:p>
    <w:p w14:paraId="0E6979B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2)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самоконтроль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7F6E7009" w14:textId="77777777" w:rsidR="004C64A1" w:rsidRPr="004C64A1" w:rsidRDefault="004C64A1" w:rsidP="004C64A1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ACD0952" w14:textId="77777777" w:rsidR="004C64A1" w:rsidRPr="004C64A1" w:rsidRDefault="004C64A1" w:rsidP="004C64A1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14:paraId="36EB78F7" w14:textId="77777777" w:rsidR="004C64A1" w:rsidRPr="004C64A1" w:rsidRDefault="004C64A1" w:rsidP="004C64A1">
      <w:pPr>
        <w:numPr>
          <w:ilvl w:val="0"/>
          <w:numId w:val="18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уметь оценивать риски и своевременно принимать решения по их снижению;</w:t>
      </w:r>
    </w:p>
    <w:p w14:paraId="028C5DF9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3)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принятие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себя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и </w:t>
      </w:r>
      <w:proofErr w:type="spellStart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других</w:t>
      </w:r>
      <w:proofErr w:type="spellEnd"/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5DFDBC72" w14:textId="77777777" w:rsidR="004C64A1" w:rsidRPr="004C64A1" w:rsidRDefault="004C64A1" w:rsidP="004C64A1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себя, понимая свои недостатки и достоинства;</w:t>
      </w:r>
    </w:p>
    <w:p w14:paraId="6A335AF3" w14:textId="77777777" w:rsidR="004C64A1" w:rsidRPr="004C64A1" w:rsidRDefault="004C64A1" w:rsidP="004C64A1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14:paraId="4F34FE95" w14:textId="77777777" w:rsidR="004C64A1" w:rsidRPr="004C64A1" w:rsidRDefault="004C64A1" w:rsidP="004C64A1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признавать своё право и право других на ошибки в дискуссиях на литературные темы;</w:t>
      </w:r>
    </w:p>
    <w:p w14:paraId="3F177FF5" w14:textId="77777777" w:rsidR="004C64A1" w:rsidRPr="004C64A1" w:rsidRDefault="004C64A1" w:rsidP="004C64A1">
      <w:pPr>
        <w:numPr>
          <w:ilvl w:val="0"/>
          <w:numId w:val="19"/>
        </w:num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развивать способность понимать мир с позиции другого человека, используя знания по литературе.</w:t>
      </w:r>
    </w:p>
    <w:p w14:paraId="0394AE14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Предметные результаты (1-2 курс)</w:t>
      </w:r>
    </w:p>
    <w:p w14:paraId="79E6E118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Предметные результаты по литературе в средней школе должны обеспечивать:</w:t>
      </w:r>
    </w:p>
    <w:p w14:paraId="29565FE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ценностного отношения к литературе как неотъемлемой части культуры;</w:t>
      </w:r>
    </w:p>
    <w:p w14:paraId="71A95F34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14:paraId="09B642A2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3)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</w:t>
      </w:r>
    </w:p>
    <w:p w14:paraId="3026F454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литератур народов России, литературной критики, в том числе:</w:t>
      </w:r>
    </w:p>
    <w:p w14:paraId="61780C30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пьеса А. Н. Островского «Гроза»; роман И. А. Гончарова «Обломов»; роман И. С. Тургенева «Отцы и дети»; стихотворения Ф. И. Тютчева, А. А. Фета, А. К. Толстого, стихотворения и поэма «Кому на Руси жить хорошо» Н. А. Некрасова; роман М. Е. Салтыкова-Щедрина «История одного города» (избранные главы); роман Н. Г. Чернышевского «Что делать?» (фрагменты); роман Ф.М. Достоевского «Преступление и наказание»; роман-эпопея Л. Н. Толстого «Война и мир»; одно произведение Н. С. Лескова; рассказы и пьеса «Вишнёвый сад» А. П. Чехова; произведения А.Н. Островского, И. А. Гончарова, И. С. Тургенева, Ф. М. Достоевского, Л. Н. Толстого, А.П. Чехова (дополнительно по одному произведению каждого писателя по выбору); статьи литературных критиков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H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. А. Добролюбова, Д. И. Писарева, А. В. Дружинина, А. А. Григорьева и др. (не менее трёх статей по выбору); рассказы и пьеса «На дне» М. Горького; стихотворения и рассказы И.А. Бунина; произведения А. И. Куприна; стихотворения и поэма «Двенадцать» А. А. Блока; стихотворения К. Д. Бальмонта, А. Белого, Н. С. Гумилева; стихотворения и поэма «Облако в штанах» В. В. Маяковского; стихотворения С. А. Есенина, О. Э. Мандельштама, М. И. Цветаевой; стихотворения и поэма «Реквием» А.А. Ахматовой; роман Е. И. Замятина «Мы»; роман Н.А. Островского «Как закалялась сталь» (избранные главы); роман М. А. Шолохова «Тихий Дон»; роман М.А. Булгакова «Мастер и Маргарита» (или «Белая гвардия»); произведения А. П. Платонова, В. В. Набокова (по одному произведению каждого писателя по выбору); стихотворения и поэма «По праву памяти» А.Т. Твардовского; роман А.А. Фадеева «Молодая гвардия»;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роман В.О. Богомолова "В августе сорок четвертого", стихотворения и роман Б.Л. Пастернака «Доктор Живаго» (избранные главы); повесть «Один день Ивана Денисовича» и произведение «Архипелаг ГУЛАГ» (фрагменты) А. И. Солженицына; произведения литературы второй половины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XX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–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XXI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века: не менее трёх прозаиков по выбору (в том числе Ф. А. Абрамова, Ч.Т. Айтматова, В. П. Аксенова, В. П. Астафьева, В. И. Белова, А. Г.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Битова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Ю. В. Бондарева, Б.Л. Васильева, К. Д. Воробьева, В. С.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Гроссмана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С. Д. Довлатова, Ф. А. Искандера, В.Л. Кондратьева, В. П. Некрасова, В. О. Пелевина, В. Г. Распутина, А.Н. и Б. Н. Стругацких, В.Ф. Тендрякова, Ю. В. Трифонова, В. Т. Шаламова, В. М. Шукшина и др.); не менее трёх поэтов по выбору (в том числе Б. А. Ахмадулиной, О. Ф.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Берггольц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И. А. Бродского, Ю.И. Визбора, А. А. Вознесенского, В. С. Высоцкого, Ю. В.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Друниной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Е. А. Евтушенко, Н.А. Заболоцкого, А. С. Кушнера, Л. Н. Мартынова, Б. Ш. Окуджавы, Р. И. Рождественского, Н.М. Рубцова, Д. С. Самойлова, А. А. Тарковского и др.); пьеса одного из драматургов по выбору (в том числе А. Н. Арбузова, А. В. Вампилова, А. М. Володина, В. С. Розова, М. М. Рощина, К.М. Симонова и др.); не менее трёх произведений зарубежной литературы (в том числе романы и повести Г. Белля, Р.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Брэдбери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У.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Голдинга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Ч. Диккенса, А. Камю, Ф. Кафки, Х. Ли, Г. Г. Маркеса, У. С. Моэма, Дж. Оруэлла, Э. М. Ремарка, У. Старка, Дж. Сэлинджера, Г. Флобера, О. Хаксли, Э. Хемингуэя, У. Эко; стихотворения Г. Аполлинера, Ш.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Бодлера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П. Верлена, Э. Верхарна, А. Рембо, Т. С. Элиота; пьесы Г. Ибсена, М. Метерлинка, Б. Шоу и др.); не менее одного произведения из литератур народов России (в том числе произведения Г.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Айги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Р. Гамзатова, М.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Джалиля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М.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Карима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Д. Кугультинова, К. Кулиева, Ю.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Рытхэу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Г. Тукая, К. Хетагурова, Ю.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Шесталова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др.);</w:t>
      </w:r>
    </w:p>
    <w:p w14:paraId="557866D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5)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с современностью;</w:t>
      </w:r>
    </w:p>
    <w:p w14:paraId="070DA13F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</w:t>
      </w:r>
    </w:p>
    <w:p w14:paraId="30EF9347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14:paraId="71F1D6C4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8)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14:paraId="65C92472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9) 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теоретико-литературных терминов и понятий (в дополнение к изученным в основной школе);</w:t>
      </w:r>
    </w:p>
    <w:p w14:paraId="7088245E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14:paraId="31E82D20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spacing w:val="-2"/>
          <w:kern w:val="0"/>
          <w:sz w:val="28"/>
          <w:lang w:eastAsia="en-US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поэтика; историко-литературный процесс; литературные направления и течения: романтизм, реализм, модернизм (символизм, акмеизм, футуризм), постмодернизм; авангард; литературный манифест;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</w:t>
      </w:r>
      <w:proofErr w:type="spellStart"/>
      <w:r w:rsidRPr="004C64A1">
        <w:rPr>
          <w:rFonts w:ascii="Times New Roman" w:eastAsia="Calibri" w:hAnsi="Times New Roman" w:cs="Times New Roman"/>
          <w:color w:val="000000"/>
          <w:spacing w:val="-2"/>
          <w:kern w:val="0"/>
          <w:sz w:val="28"/>
          <w:lang w:eastAsia="en-US"/>
        </w:rPr>
        <w:t>интертекст</w:t>
      </w:r>
      <w:proofErr w:type="spellEnd"/>
      <w:r w:rsidRPr="004C64A1">
        <w:rPr>
          <w:rFonts w:ascii="Times New Roman" w:eastAsia="Calibri" w:hAnsi="Times New Roman" w:cs="Times New Roman"/>
          <w:color w:val="000000"/>
          <w:spacing w:val="-2"/>
          <w:kern w:val="0"/>
          <w:sz w:val="28"/>
          <w:lang w:eastAsia="en-US"/>
        </w:rPr>
        <w:t>, гипертекст; системы стихосложения (тоническая, силлабическая, силлабо-тоническая), дольник, верлибр; «вечные темы» и «вечные образы» в литературе; беллетристика, массовая литература, сетевая литература; взаимосвязь и взаимовлияние национальных литератур; художественный перевод; литературная критика;</w:t>
      </w:r>
    </w:p>
    <w:p w14:paraId="3317EB95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</w:t>
      </w:r>
    </w:p>
    <w:p w14:paraId="37B58D7E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4B01F6DC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13)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</w:p>
    <w:p w14:paraId="256838D4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14)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 стилях художественной литературы разных эпох, литературных направлениях, течениях, школах, об индивидуальном авторском стиле;</w:t>
      </w:r>
    </w:p>
    <w:p w14:paraId="2A58EDDD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15) владение современными читательскими практиками, культурой восприятия и понимания литературных текстов, умениями </w:t>
      </w:r>
      <w:proofErr w:type="gram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самостоятельного истолкования</w:t>
      </w:r>
      <w:proofErr w:type="gram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прочитанного в устной и письменной форме, информационной переработки текстов в виде аннотаций, отзывов, докладов, тезисов, конспектов, рефератов,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30AA10C0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16) владение умениями учебной научно-исследовательской и проектной деятельности историко- и теоретико-литературного характера, в том числе создания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медиапроектов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 различными приёмами цитирования и редактирования текстов;</w:t>
      </w:r>
    </w:p>
    <w:p w14:paraId="07516AF2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17)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14:paraId="59808D8B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 xml:space="preserve">18) умение работать с разными информационными источниками, в том числе в </w:t>
      </w:r>
      <w:proofErr w:type="spellStart"/>
      <w:r w:rsidRPr="004C64A1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>медиапространстве</w:t>
      </w:r>
      <w:proofErr w:type="spellEnd"/>
      <w:r w:rsidRPr="004C64A1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>, использовать ресурсы традиционных библиотек и электронных библиотечных систем.</w:t>
      </w:r>
    </w:p>
    <w:p w14:paraId="33C30036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Предметные результаты по курсам:</w:t>
      </w:r>
    </w:p>
    <w:p w14:paraId="5AEBF4FA" w14:textId="77777777" w:rsidR="004C64A1" w:rsidRPr="004C64A1" w:rsidRDefault="004C64A1" w:rsidP="004C64A1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</w:p>
    <w:p w14:paraId="29220119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1 КУРС</w:t>
      </w:r>
    </w:p>
    <w:p w14:paraId="1890F39A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XIX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века);</w:t>
      </w:r>
    </w:p>
    <w:p w14:paraId="0BDE146B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2) осознание взаимосвязей между языковым, литературным, интеллектуальным, духовно-нравственным развитием личности в контексте осмысления произведений русской и </w:t>
      </w:r>
      <w:proofErr w:type="gram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зарубежной литературной классики</w:t>
      </w:r>
      <w:proofErr w:type="gram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собственного интеллектуально-нравственного роста;</w:t>
      </w:r>
    </w:p>
    <w:p w14:paraId="61C20C8F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spacing w:val="-2"/>
          <w:kern w:val="0"/>
          <w:sz w:val="28"/>
          <w:lang w:eastAsia="en-US"/>
        </w:rPr>
        <w:t xml:space="preserve">3) </w:t>
      </w:r>
      <w:proofErr w:type="spellStart"/>
      <w:r w:rsidRPr="004C64A1">
        <w:rPr>
          <w:rFonts w:ascii="Times New Roman" w:eastAsia="Calibri" w:hAnsi="Times New Roman" w:cs="Times New Roman"/>
          <w:color w:val="000000"/>
          <w:spacing w:val="-2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spacing w:val="-2"/>
          <w:kern w:val="0"/>
          <w:sz w:val="28"/>
          <w:lang w:eastAsia="en-US"/>
        </w:rPr>
        <w:t xml:space="preserve">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художественные, публицистические и литературно-критические тексты;</w:t>
      </w:r>
    </w:p>
    <w:p w14:paraId="6C68B2EC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spacing w:val="-1"/>
          <w:kern w:val="0"/>
          <w:sz w:val="28"/>
          <w:lang w:eastAsia="en-US"/>
        </w:rPr>
        <w:t xml:space="preserve">4) знание содержания и понимание ключевых проблем произведений русской и зарубежной классической литературы, а также литератур народов России (вторая половина </w:t>
      </w:r>
      <w:r w:rsidRPr="004C64A1">
        <w:rPr>
          <w:rFonts w:ascii="Times New Roman" w:eastAsia="Calibri" w:hAnsi="Times New Roman" w:cs="Times New Roman"/>
          <w:color w:val="000000"/>
          <w:spacing w:val="-1"/>
          <w:kern w:val="0"/>
          <w:sz w:val="28"/>
          <w:lang w:val="en-US" w:eastAsia="en-US"/>
        </w:rPr>
        <w:t>XIX</w:t>
      </w:r>
      <w:r w:rsidRPr="004C64A1">
        <w:rPr>
          <w:rFonts w:ascii="Times New Roman" w:eastAsia="Calibri" w:hAnsi="Times New Roman" w:cs="Times New Roman"/>
          <w:color w:val="000000"/>
          <w:spacing w:val="-1"/>
          <w:kern w:val="0"/>
          <w:sz w:val="28"/>
          <w:lang w:eastAsia="en-US"/>
        </w:rPr>
        <w:t xml:space="preserve"> века), их историко-культурного и нравственно-ценностного влияния на формирование национальной и мировой литературы;</w:t>
      </w:r>
    </w:p>
    <w:p w14:paraId="07A4F3EF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5)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XIX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</w:t>
      </w:r>
    </w:p>
    <w:p w14:paraId="5E2ED66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6) способность выявлять в произведениях художественной литературы второй половины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XIX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устойчивые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навыки устной и письменной речи в процессе чтения и обсуждения лучших образцов отечественной и зарубежной литературы;</w:t>
      </w:r>
    </w:p>
    <w:p w14:paraId="45E38781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мнение;</w:t>
      </w:r>
    </w:p>
    <w:p w14:paraId="44D23D26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8)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фрагментов;</w:t>
      </w:r>
    </w:p>
    <w:p w14:paraId="5080BA1D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9) овладение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школе);</w:t>
      </w:r>
    </w:p>
    <w:p w14:paraId="7570C62B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14:paraId="026F6572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миф и литература; историзм, народность; художественное время и пространство; поэтика;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интертекст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гипертекст; системы стихосложения (тоническая, силлабическая,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силлаботоническая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</w:p>
    <w:p w14:paraId="069389C7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других видов искусств;</w:t>
      </w:r>
    </w:p>
    <w:p w14:paraId="65195615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18085CB5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13)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различных языковых уровней и выявлять их смыслообразующую роль в произведении;</w:t>
      </w:r>
    </w:p>
    <w:p w14:paraId="13D94454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14)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 стилях художественной литературы разных эпох, об индивидуальном авторском стиле;</w:t>
      </w:r>
    </w:p>
    <w:p w14:paraId="111F0351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spacing w:val="-6"/>
          <w:kern w:val="0"/>
          <w:sz w:val="28"/>
          <w:lang w:eastAsia="en-US"/>
        </w:rPr>
        <w:t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ведение диалога о прочитанном в русле обсуждаемой проблематики;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6DCEE1C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16) владение умениями учебной научно-исследовательской и проектной деятельности историко- и теоретико-литературного характера, в том числе создания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медиапроектов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 различными приёмами цитирования и редактирования текстов;</w:t>
      </w:r>
    </w:p>
    <w:p w14:paraId="34B7DD8B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17)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14:paraId="0CBADFF6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18) умение работать с разными информационными источниками, в том числе в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медиапространстве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использовать ресурсы традиционных библиотек и электронных библиотечных систем.</w:t>
      </w:r>
    </w:p>
    <w:p w14:paraId="782E984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2 КУРС</w:t>
      </w:r>
    </w:p>
    <w:p w14:paraId="2E942F8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(конец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XIX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–начало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XXI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века); включение в культурно-языковое пространство русской и мировой культуры через умение соотносить художественную литературу с фактами общественной жизни и культуры, раскрывать роль литературы в духовном и культурном развитии общества; воспитание ценностного отношения к литературе как неотъемлемой части культуры;</w:t>
      </w:r>
    </w:p>
    <w:p w14:paraId="05EF8118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2) 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России, и самооценка собственного интеллектуально-нравственного уровня;</w:t>
      </w:r>
    </w:p>
    <w:p w14:paraId="50383AA7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3) приобщение к российскому литературному наследию и через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14:paraId="182EF6B5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4) знание содержания и понимание ключевых проблем произведений русской, зарубежной классической и современной литературы, литератур народов России (конец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XIX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–начало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XXI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века), их историко-культурного и нравственно-ценностного влияния на формирование национальной и мировой литературы;</w:t>
      </w:r>
    </w:p>
    <w:p w14:paraId="5CBB2FA8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5)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умений самостоятельно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конца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XIX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–начала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XXI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века со временем написания, с современностью и традицией; выявлять сквозные темы и ключевые проблемы русской литературы;</w:t>
      </w:r>
    </w:p>
    <w:p w14:paraId="142018D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6) способность самостоятельно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участие в дискуссии на литературные темы; свободное владение устной и письменной речью в процессе чтения и обсуждения лучших образцов отечественной и зарубежной литературы;</w:t>
      </w:r>
    </w:p>
    <w:p w14:paraId="2E65137F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 самостоятельное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мнение;</w:t>
      </w:r>
    </w:p>
    <w:p w14:paraId="76A9B57E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8)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фрагментов;</w:t>
      </w:r>
    </w:p>
    <w:p w14:paraId="67A4921D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9) овладение умениями самостоятельного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школе);</w:t>
      </w:r>
    </w:p>
    <w:p w14:paraId="2F865FBE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14:paraId="5113C381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миф и литература; историзм, народность; художественное время и пространство; поэтика; историко-литературный процесс; литературные направления и течения: романтизм, реализм, модернизм (символизм, акмеизм, футуризм), постмодернизм; авангард; литературный манифест; литературные жанры; трагическое и комическое; психологизм; тематика и проблематика; авторская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 образы» в литературе; беллетристика, массовая литература, сетевая литература; взаимосвязь и взаимовлияние национальных литератур; художественный перевод; литературная критика;</w:t>
      </w:r>
    </w:p>
    <w:p w14:paraId="7E4010A3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</w:t>
      </w:r>
    </w:p>
    <w:p w14:paraId="7ACB492D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12)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63C34F3D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13)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литературы; умение применять их в речевой практике; умение анализировать языковые явления и факты, допускающие неоднозначную интерпретацию, и выявлять их смыслообразующую роль;</w:t>
      </w:r>
    </w:p>
    <w:p w14:paraId="56C3B5CB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14)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 стилях художественной литературы разных эпох, литературных направлениях, течениях, школах, об индивидуальном авторском стиле;</w:t>
      </w:r>
    </w:p>
    <w:p w14:paraId="2D221665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0FC1FEE1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 xml:space="preserve">16) владение умениями учебной проектно-исследовательской деятельности историко- и теоретико-литературного характера, в том числе создания </w:t>
      </w:r>
      <w:proofErr w:type="spellStart"/>
      <w:r w:rsidRPr="004C64A1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>медиапроектов</w:t>
      </w:r>
      <w:proofErr w:type="spellEnd"/>
      <w:r w:rsidRPr="004C64A1">
        <w:rPr>
          <w:rFonts w:ascii="Times New Roman" w:eastAsia="Calibri" w:hAnsi="Times New Roman" w:cs="Times New Roman"/>
          <w:color w:val="000000"/>
          <w:spacing w:val="-3"/>
          <w:kern w:val="0"/>
          <w:sz w:val="28"/>
          <w:lang w:eastAsia="en-US"/>
        </w:rPr>
        <w:t>; различными приёмами цитирования и редактирования собственных и чужих текстов;</w:t>
      </w:r>
    </w:p>
    <w:p w14:paraId="205BBD94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17)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14:paraId="7A84A74F" w14:textId="77777777" w:rsidR="004C64A1" w:rsidRPr="004C64A1" w:rsidRDefault="004C64A1" w:rsidP="004C64A1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18) умение самостоятельно работать с разными информационными источниками, в том числе в </w:t>
      </w:r>
      <w:proofErr w:type="spellStart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медиапространстве</w:t>
      </w:r>
      <w:proofErr w:type="spellEnd"/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(поиск, анализ, отбор, </w:t>
      </w:r>
      <w:r w:rsidRPr="004C64A1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структурирование, презентация информации), оптимально использовать ресурсы традиционных библиотек и электронных библиотечных систем.</w:t>
      </w:r>
    </w:p>
    <w:p w14:paraId="00000047" w14:textId="77777777" w:rsidR="00FE2A4D" w:rsidRDefault="00FE2A4D" w:rsidP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8" w14:textId="2F074278" w:rsidR="00FE2A4D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4C6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14:paraId="00000049" w14:textId="77777777" w:rsidR="00FE2A4D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 семестры.</w:t>
      </w:r>
    </w:p>
    <w:sectPr w:rsidR="00FE2A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28E"/>
    <w:multiLevelType w:val="multilevel"/>
    <w:tmpl w:val="3552D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F3751"/>
    <w:multiLevelType w:val="multilevel"/>
    <w:tmpl w:val="C9CAC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94D68"/>
    <w:multiLevelType w:val="multilevel"/>
    <w:tmpl w:val="AD948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030E2"/>
    <w:multiLevelType w:val="multilevel"/>
    <w:tmpl w:val="F7366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D27CC"/>
    <w:multiLevelType w:val="multilevel"/>
    <w:tmpl w:val="F4587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805810"/>
    <w:multiLevelType w:val="multilevel"/>
    <w:tmpl w:val="3740F0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C5B4E"/>
    <w:multiLevelType w:val="multilevel"/>
    <w:tmpl w:val="37D0AF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74955"/>
    <w:multiLevelType w:val="multilevel"/>
    <w:tmpl w:val="2C4E3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AA05E9"/>
    <w:multiLevelType w:val="multilevel"/>
    <w:tmpl w:val="DDD03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8B6"/>
    <w:multiLevelType w:val="multilevel"/>
    <w:tmpl w:val="6558666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2365935"/>
    <w:multiLevelType w:val="multilevel"/>
    <w:tmpl w:val="29F05E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123699"/>
    <w:multiLevelType w:val="multilevel"/>
    <w:tmpl w:val="75A0F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002C7D"/>
    <w:multiLevelType w:val="multilevel"/>
    <w:tmpl w:val="F52054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FD3F4B"/>
    <w:multiLevelType w:val="multilevel"/>
    <w:tmpl w:val="C7C6A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170F23"/>
    <w:multiLevelType w:val="multilevel"/>
    <w:tmpl w:val="D37CE1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401AD0"/>
    <w:multiLevelType w:val="multilevel"/>
    <w:tmpl w:val="CDDAB5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A83E44"/>
    <w:multiLevelType w:val="multilevel"/>
    <w:tmpl w:val="13C61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664790"/>
    <w:multiLevelType w:val="multilevel"/>
    <w:tmpl w:val="2D742E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997FE0"/>
    <w:multiLevelType w:val="multilevel"/>
    <w:tmpl w:val="EF982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4D"/>
    <w:rsid w:val="00153A94"/>
    <w:rsid w:val="004C64A1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A0B1"/>
  <w15:docId w15:val="{59A83D92-A830-46E0-8BF4-322602C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6">
    <w:name w:val="No Spacing"/>
    <w:uiPriority w:val="1"/>
    <w:qFormat/>
    <w:rsid w:val="00E86873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mlZ+J/q7qaKkhDOc+RpN+7LaA==">AMUW2mU/hE7MCNON4mwqTxt9mJb92kEHEuLzmrUSjLYwWBkONVh/qSca0ME3iobN5IPf4QJANnYXFWcAYL6327o3VDStdZ5vo5ZL3UwrD3U/Qp2xZi8aqwYW4Yw3CbV79LmS2w8QRT0z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5976</Words>
  <Characters>34065</Characters>
  <Application>Microsoft Office Word</Application>
  <DocSecurity>0</DocSecurity>
  <Lines>283</Lines>
  <Paragraphs>79</Paragraphs>
  <ScaleCrop>false</ScaleCrop>
  <Company/>
  <LinksUpToDate>false</LinksUpToDate>
  <CharactersWithSpaces>39962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2017-11-10T09:00:00Z</dcterms:created>
  <dcterms:modified xsi:type="dcterms:W3CDTF">2024-06-26T11:03:00Z</dcterms:modified>
</cp:coreProperties>
</file>