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1" w:rsidRDefault="00244486" w:rsidP="002F20E6">
      <w:pPr>
        <w:jc w:val="center"/>
        <w:rPr>
          <w:b/>
          <w:szCs w:val="28"/>
        </w:rPr>
      </w:pPr>
      <w:r w:rsidRPr="002F6CD2">
        <w:rPr>
          <w:b/>
          <w:szCs w:val="28"/>
        </w:rPr>
        <w:t xml:space="preserve">Численность обучающихся </w:t>
      </w:r>
      <w:r w:rsidR="00E14D62" w:rsidRPr="002F6CD2">
        <w:rPr>
          <w:b/>
          <w:szCs w:val="28"/>
        </w:rPr>
        <w:t xml:space="preserve">в ГБПОУ РБ ССМК </w:t>
      </w:r>
    </w:p>
    <w:p w:rsidR="002F20E6" w:rsidRPr="002F6CD2" w:rsidRDefault="00244486" w:rsidP="002F20E6">
      <w:pPr>
        <w:jc w:val="center"/>
        <w:rPr>
          <w:b/>
          <w:szCs w:val="28"/>
        </w:rPr>
      </w:pPr>
      <w:r w:rsidRPr="002F6CD2">
        <w:rPr>
          <w:b/>
          <w:szCs w:val="28"/>
        </w:rPr>
        <w:t>20</w:t>
      </w:r>
      <w:r w:rsidR="00C50B9E" w:rsidRPr="002F6CD2">
        <w:rPr>
          <w:b/>
          <w:szCs w:val="28"/>
        </w:rPr>
        <w:t>2</w:t>
      </w:r>
      <w:r w:rsidR="009421BD">
        <w:rPr>
          <w:b/>
          <w:szCs w:val="28"/>
        </w:rPr>
        <w:t>3</w:t>
      </w:r>
      <w:r w:rsidRPr="002F6CD2">
        <w:rPr>
          <w:b/>
          <w:szCs w:val="28"/>
        </w:rPr>
        <w:t xml:space="preserve"> - 20</w:t>
      </w:r>
      <w:r w:rsidR="00E14D62" w:rsidRPr="002F6CD2">
        <w:rPr>
          <w:b/>
          <w:szCs w:val="28"/>
        </w:rPr>
        <w:t>2</w:t>
      </w:r>
      <w:r w:rsidR="009421BD">
        <w:rPr>
          <w:b/>
          <w:szCs w:val="28"/>
        </w:rPr>
        <w:t>4</w:t>
      </w:r>
      <w:r w:rsidRPr="002F6CD2">
        <w:rPr>
          <w:b/>
          <w:szCs w:val="28"/>
        </w:rPr>
        <w:t xml:space="preserve"> учебный год</w:t>
      </w:r>
      <w:r w:rsidR="002F20E6" w:rsidRPr="002F6CD2">
        <w:rPr>
          <w:b/>
          <w:szCs w:val="28"/>
        </w:rPr>
        <w:t xml:space="preserve"> (</w:t>
      </w:r>
      <w:r w:rsidR="002F20E6" w:rsidRPr="002F6CD2">
        <w:rPr>
          <w:szCs w:val="28"/>
        </w:rPr>
        <w:t xml:space="preserve">на </w:t>
      </w:r>
      <w:r w:rsidR="009421BD">
        <w:rPr>
          <w:szCs w:val="28"/>
        </w:rPr>
        <w:t>01</w:t>
      </w:r>
      <w:r w:rsidR="002F20E6" w:rsidRPr="002F6CD2">
        <w:rPr>
          <w:szCs w:val="28"/>
        </w:rPr>
        <w:t>.</w:t>
      </w:r>
      <w:r w:rsidR="00C551DE">
        <w:rPr>
          <w:szCs w:val="28"/>
        </w:rPr>
        <w:t>02</w:t>
      </w:r>
      <w:r w:rsidR="002F20E6" w:rsidRPr="002F6CD2">
        <w:rPr>
          <w:szCs w:val="28"/>
        </w:rPr>
        <w:t>.202</w:t>
      </w:r>
      <w:r w:rsidR="00C551DE">
        <w:rPr>
          <w:szCs w:val="28"/>
        </w:rPr>
        <w:t>4</w:t>
      </w:r>
      <w:r w:rsidR="002F20E6" w:rsidRPr="002F6CD2">
        <w:rPr>
          <w:szCs w:val="28"/>
        </w:rPr>
        <w:t>г.)</w:t>
      </w:r>
    </w:p>
    <w:tbl>
      <w:tblPr>
        <w:tblpPr w:leftFromText="180" w:rightFromText="180" w:vertAnchor="text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108"/>
        <w:gridCol w:w="2108"/>
        <w:gridCol w:w="2159"/>
        <w:gridCol w:w="2159"/>
        <w:gridCol w:w="2159"/>
      </w:tblGrid>
      <w:tr w:rsidR="002F20E6" w:rsidRPr="002F6CD2" w:rsidTr="00A934A5">
        <w:trPr>
          <w:trHeight w:val="1938"/>
        </w:trPr>
        <w:tc>
          <w:tcPr>
            <w:tcW w:w="4077" w:type="dxa"/>
          </w:tcPr>
          <w:p w:rsidR="002F20E6" w:rsidRPr="002F6CD2" w:rsidRDefault="002F20E6" w:rsidP="00C26A0B">
            <w:pPr>
              <w:jc w:val="center"/>
              <w:rPr>
                <w:sz w:val="26"/>
                <w:szCs w:val="26"/>
              </w:rPr>
            </w:pPr>
          </w:p>
          <w:p w:rsidR="002F20E6" w:rsidRPr="002F6CD2" w:rsidRDefault="002F20E6" w:rsidP="00C26A0B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108" w:type="dxa"/>
          </w:tcPr>
          <w:p w:rsidR="00EF7041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Общая численность обучающихся</w:t>
            </w:r>
          </w:p>
          <w:p w:rsidR="002F20E6" w:rsidRPr="00EF7041" w:rsidRDefault="002F20E6" w:rsidP="002F2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Численность обучающихся за счет бюджетных ассигнований федерального бюджета</w:t>
            </w:r>
          </w:p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(в т. ч. иностранных граждан)</w:t>
            </w:r>
          </w:p>
        </w:tc>
        <w:tc>
          <w:tcPr>
            <w:tcW w:w="2159" w:type="dxa"/>
          </w:tcPr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Численность обучающихся за счет бюджетных ассигнований бюджета Республики Башкортостан</w:t>
            </w:r>
          </w:p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(в т. ч. иностранных граждан)</w:t>
            </w:r>
          </w:p>
        </w:tc>
        <w:tc>
          <w:tcPr>
            <w:tcW w:w="2159" w:type="dxa"/>
          </w:tcPr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 xml:space="preserve">Численность обучающихся за счет бюджетных ассигнований местного бюджета </w:t>
            </w:r>
          </w:p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(в т. ч. иностранных граждан)</w:t>
            </w:r>
          </w:p>
        </w:tc>
        <w:tc>
          <w:tcPr>
            <w:tcW w:w="2159" w:type="dxa"/>
          </w:tcPr>
          <w:p w:rsidR="002F20E6" w:rsidRPr="002F6CD2" w:rsidRDefault="002F20E6" w:rsidP="002F20E6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Численность обучающихся по договорам об оказании платных образовательных услуг</w:t>
            </w:r>
            <w:r w:rsidR="00C936E1" w:rsidRPr="002F6CD2">
              <w:rPr>
                <w:sz w:val="26"/>
                <w:szCs w:val="26"/>
              </w:rPr>
              <w:t>(в т. ч. иностранных граждан)</w:t>
            </w:r>
          </w:p>
        </w:tc>
      </w:tr>
      <w:tr w:rsidR="002F20E6" w:rsidRPr="002F6CD2" w:rsidTr="00A934A5">
        <w:trPr>
          <w:trHeight w:val="735"/>
        </w:trPr>
        <w:tc>
          <w:tcPr>
            <w:tcW w:w="4077" w:type="dxa"/>
          </w:tcPr>
          <w:p w:rsidR="002F20E6" w:rsidRPr="002F6CD2" w:rsidRDefault="002F20E6" w:rsidP="00C26A0B">
            <w:pPr>
              <w:jc w:val="left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 xml:space="preserve">Образовательная программа среднего профессионального образования, интегрированная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  </w:t>
            </w:r>
          </w:p>
        </w:tc>
        <w:tc>
          <w:tcPr>
            <w:tcW w:w="2108" w:type="dxa"/>
          </w:tcPr>
          <w:p w:rsidR="002F20E6" w:rsidRPr="002F6CD2" w:rsidRDefault="002F20E6" w:rsidP="00C551D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15</w:t>
            </w:r>
            <w:r w:rsidR="00C551DE">
              <w:rPr>
                <w:sz w:val="26"/>
                <w:szCs w:val="26"/>
              </w:rPr>
              <w:t>5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51D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15</w:t>
            </w:r>
            <w:r w:rsidR="00C551DE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Pr="002F6CD2">
              <w:rPr>
                <w:sz w:val="26"/>
                <w:szCs w:val="26"/>
              </w:rPr>
              <w:t>/0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</w:tr>
      <w:tr w:rsidR="002F20E6" w:rsidRPr="002F6CD2" w:rsidTr="00A934A5">
        <w:trPr>
          <w:trHeight w:val="735"/>
        </w:trPr>
        <w:tc>
          <w:tcPr>
            <w:tcW w:w="4077" w:type="dxa"/>
          </w:tcPr>
          <w:p w:rsidR="002F20E6" w:rsidRPr="002F6CD2" w:rsidRDefault="002F20E6" w:rsidP="00C26A0B">
            <w:pPr>
              <w:jc w:val="left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Образовательная программа начального общего  образования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80</w:t>
            </w:r>
          </w:p>
        </w:tc>
        <w:tc>
          <w:tcPr>
            <w:tcW w:w="2108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80/0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  <w:tc>
          <w:tcPr>
            <w:tcW w:w="2159" w:type="dxa"/>
          </w:tcPr>
          <w:p w:rsidR="002F20E6" w:rsidRPr="002F6CD2" w:rsidRDefault="002F20E6" w:rsidP="00C50B9E">
            <w:pPr>
              <w:jc w:val="center"/>
              <w:rPr>
                <w:sz w:val="26"/>
                <w:szCs w:val="26"/>
              </w:rPr>
            </w:pPr>
            <w:r w:rsidRPr="002F6CD2">
              <w:rPr>
                <w:sz w:val="26"/>
                <w:szCs w:val="26"/>
              </w:rPr>
              <w:t>0</w:t>
            </w:r>
          </w:p>
        </w:tc>
      </w:tr>
    </w:tbl>
    <w:p w:rsidR="002F20E6" w:rsidRPr="002F6CD2" w:rsidRDefault="002F20E6" w:rsidP="00C936E1">
      <w:pPr>
        <w:rPr>
          <w:b/>
          <w:sz w:val="26"/>
          <w:szCs w:val="26"/>
        </w:rPr>
      </w:pPr>
    </w:p>
    <w:sectPr w:rsidR="002F20E6" w:rsidRPr="002F6CD2" w:rsidSect="002F20E6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3"/>
    <w:rsid w:val="00244486"/>
    <w:rsid w:val="002E1D75"/>
    <w:rsid w:val="002F20E6"/>
    <w:rsid w:val="002F6CD2"/>
    <w:rsid w:val="008C77DB"/>
    <w:rsid w:val="008F72CB"/>
    <w:rsid w:val="009421BD"/>
    <w:rsid w:val="009873DE"/>
    <w:rsid w:val="00A84193"/>
    <w:rsid w:val="00C50B9E"/>
    <w:rsid w:val="00C551DE"/>
    <w:rsid w:val="00C936E1"/>
    <w:rsid w:val="00E14D62"/>
    <w:rsid w:val="00E55CCC"/>
    <w:rsid w:val="00EF7041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4068"/>
  <w15:docId w15:val="{6833BF9D-F431-4EE6-921B-914211DA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E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55CCC"/>
    <w:pPr>
      <w:tabs>
        <w:tab w:val="left" w:pos="1407"/>
      </w:tabs>
      <w:spacing w:line="322" w:lineRule="exact"/>
      <w:ind w:left="23" w:firstLine="828"/>
    </w:pPr>
    <w:rPr>
      <w:rFonts w:eastAsia="Times New Roman" w:cs="Times New Roman"/>
      <w:szCs w:val="28"/>
    </w:rPr>
  </w:style>
  <w:style w:type="paragraph" w:customStyle="1" w:styleId="a4">
    <w:name w:val="ССМК"/>
    <w:basedOn w:val="a3"/>
    <w:qFormat/>
    <w:rsid w:val="00E55CCC"/>
  </w:style>
  <w:style w:type="paragraph" w:customStyle="1" w:styleId="1">
    <w:name w:val="ССМК1"/>
    <w:basedOn w:val="a4"/>
    <w:qFormat/>
    <w:rsid w:val="00E55CCC"/>
  </w:style>
  <w:style w:type="paragraph" w:styleId="a5">
    <w:name w:val="Body Text"/>
    <w:basedOn w:val="a"/>
    <w:link w:val="a6"/>
    <w:uiPriority w:val="1"/>
    <w:semiHidden/>
    <w:unhideWhenUsed/>
    <w:qFormat/>
    <w:rsid w:val="002F6CD2"/>
    <w:pPr>
      <w:widowControl w:val="0"/>
      <w:autoSpaceDE w:val="0"/>
      <w:autoSpaceDN w:val="0"/>
      <w:ind w:left="478"/>
      <w:jc w:val="left"/>
    </w:pPr>
    <w:rPr>
      <w:rFonts w:eastAsia="Times New Roman" w:cs="Times New Roman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F6CD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551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МИЭ</cp:lastModifiedBy>
  <cp:revision>12</cp:revision>
  <cp:lastPrinted>2024-02-27T05:18:00Z</cp:lastPrinted>
  <dcterms:created xsi:type="dcterms:W3CDTF">2017-10-20T12:07:00Z</dcterms:created>
  <dcterms:modified xsi:type="dcterms:W3CDTF">2024-02-27T05:18:00Z</dcterms:modified>
</cp:coreProperties>
</file>