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AF" w:rsidRDefault="004015AF" w:rsidP="00EB574F"/>
    <w:p w:rsidR="004015AF" w:rsidRDefault="004015AF" w:rsidP="00EB574F"/>
    <w:p w:rsidR="00EB574F" w:rsidRDefault="00EB574F" w:rsidP="00EB574F">
      <w:r>
        <w:t xml:space="preserve">Прием на обучение по интегрированной образовательной программе в области </w:t>
      </w:r>
      <w:r w:rsidR="00850E25">
        <w:t>искусств по</w:t>
      </w:r>
      <w:r>
        <w:t xml:space="preserve"> специальности </w:t>
      </w:r>
      <w:r w:rsidRPr="00FC0ABD">
        <w:rPr>
          <w:b/>
        </w:rPr>
        <w:t>53.02.03 Инструментальное исполнительство (по видам инструментов)</w:t>
      </w:r>
      <w:r>
        <w:t xml:space="preserve"> проводится на основании результатов отбора лиц, обладающих необходимыми для освоения соответствующей образовательной программы выдающимися творческими </w:t>
      </w:r>
      <w:r w:rsidR="00850E25">
        <w:t>способностями и</w:t>
      </w:r>
      <w:r>
        <w:t xml:space="preserve"> физическими данными.</w:t>
      </w:r>
      <w:r w:rsidRPr="002D221C">
        <w:t xml:space="preserve"> </w:t>
      </w:r>
      <w:r>
        <w:t xml:space="preserve">При приеме на обучение на образовательные программы, требующие у поступающих наличия творческих способностей, проводятся вступительные испытания в порядке, установленном в соответствии с Федеральным законом от 29 декабря 2012 г. N 273-ФЗ </w:t>
      </w:r>
      <w:r w:rsidR="00FC0ABD">
        <w:t>«</w:t>
      </w:r>
      <w:r>
        <w:t>Об образовании в Российской Федерации</w:t>
      </w:r>
      <w:r w:rsidR="00FC0ABD">
        <w:t>»</w:t>
      </w:r>
      <w:r>
        <w:t>.</w:t>
      </w:r>
    </w:p>
    <w:p w:rsidR="00EB574F" w:rsidRDefault="00EB574F" w:rsidP="00EB574F"/>
    <w:p w:rsidR="00C33753" w:rsidRDefault="00EB574F" w:rsidP="00C33753">
      <w:r w:rsidRPr="00924CD0">
        <w:rPr>
          <w:b/>
        </w:rPr>
        <w:t>Перечень вступительных испытаний</w:t>
      </w:r>
      <w:r>
        <w:t xml:space="preserve"> по специальности «Инструментальное исполнительство» по видам инструментов «Фортепиано», «Оркестровые струнные инструменты» «Оркестровые духовые и ударные инструменты» «Инструменты народного оркестра»</w:t>
      </w:r>
      <w:r w:rsidR="00D33D8A">
        <w:t>:</w:t>
      </w:r>
    </w:p>
    <w:p w:rsidR="00D33D8A" w:rsidRDefault="00D33D8A" w:rsidP="00C33753"/>
    <w:p w:rsidR="00C33753" w:rsidRDefault="00EB574F" w:rsidP="00FC0ABD">
      <w:pPr>
        <w:jc w:val="center"/>
        <w:rPr>
          <w:b/>
        </w:rPr>
      </w:pPr>
      <w:r w:rsidRPr="002D221C">
        <w:rPr>
          <w:b/>
        </w:rPr>
        <w:t>Вступительные испытания</w:t>
      </w:r>
      <w:r w:rsidR="00C33753">
        <w:rPr>
          <w:b/>
        </w:rPr>
        <w:t xml:space="preserve"> творческой направленности </w:t>
      </w:r>
    </w:p>
    <w:p w:rsidR="00FC0ABD" w:rsidRDefault="00FC0ABD" w:rsidP="00FC0ABD">
      <w:pPr>
        <w:jc w:val="center"/>
        <w:rPr>
          <w:b/>
        </w:rPr>
      </w:pPr>
    </w:p>
    <w:p w:rsidR="00D33D8A" w:rsidRDefault="00C33753" w:rsidP="00FC0ABD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t>Вст</w:t>
      </w:r>
      <w:r w:rsidR="00FC0ABD">
        <w:rPr>
          <w:szCs w:val="28"/>
        </w:rPr>
        <w:t>упительные испытания</w:t>
      </w:r>
      <w:r w:rsidR="00D33D8A">
        <w:rPr>
          <w:szCs w:val="28"/>
        </w:rPr>
        <w:t xml:space="preserve"> творческой направленности </w:t>
      </w:r>
      <w:r>
        <w:rPr>
          <w:szCs w:val="28"/>
        </w:rPr>
        <w:t>проводятся</w:t>
      </w:r>
    </w:p>
    <w:p w:rsidR="00C33753" w:rsidRDefault="00C33753" w:rsidP="00FC0ABD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t xml:space="preserve"> </w:t>
      </w:r>
      <w:r w:rsidRPr="002951D3">
        <w:rPr>
          <w:szCs w:val="28"/>
        </w:rPr>
        <w:t xml:space="preserve">в </w:t>
      </w:r>
      <w:r>
        <w:rPr>
          <w:szCs w:val="28"/>
        </w:rPr>
        <w:t>виде отбора</w:t>
      </w:r>
    </w:p>
    <w:p w:rsidR="00D33D8A" w:rsidRDefault="00D33D8A" w:rsidP="00FC0ABD">
      <w:pPr>
        <w:shd w:val="clear" w:color="auto" w:fill="FFFFFF"/>
        <w:ind w:firstLine="720"/>
        <w:jc w:val="center"/>
        <w:rPr>
          <w:szCs w:val="28"/>
        </w:rPr>
      </w:pPr>
    </w:p>
    <w:p w:rsidR="00D33D8A" w:rsidRDefault="00D33D8A" w:rsidP="00D33D8A">
      <w:pPr>
        <w:ind w:firstLine="708"/>
        <w:jc w:val="center"/>
        <w:rPr>
          <w:b/>
        </w:rPr>
      </w:pPr>
      <w:r>
        <w:rPr>
          <w:b/>
        </w:rPr>
        <w:t>Формы отбора:</w:t>
      </w:r>
    </w:p>
    <w:p w:rsidR="00D33D8A" w:rsidRPr="00C33753" w:rsidRDefault="00D33D8A" w:rsidP="00D33D8A">
      <w:pPr>
        <w:ind w:left="2832" w:firstLine="708"/>
        <w:rPr>
          <w:b/>
        </w:rPr>
      </w:pPr>
      <w:bookmarkStart w:id="0" w:name="_GoBack"/>
      <w:bookmarkEnd w:id="0"/>
    </w:p>
    <w:p w:rsidR="00D33D8A" w:rsidRDefault="00D33D8A" w:rsidP="00D33D8A">
      <w:pPr>
        <w:pStyle w:val="a3"/>
        <w:ind w:left="1134" w:firstLine="0"/>
      </w:pPr>
      <w:r>
        <w:t>1.Исполнение программы на инструменте</w:t>
      </w:r>
    </w:p>
    <w:p w:rsidR="00D33D8A" w:rsidRDefault="00D33D8A" w:rsidP="00D33D8A">
      <w:pPr>
        <w:pStyle w:val="a3"/>
        <w:ind w:left="1134" w:firstLine="0"/>
      </w:pPr>
      <w:r>
        <w:t>2.Прослушивание по сольфеджио (письменно и устно)</w:t>
      </w:r>
    </w:p>
    <w:p w:rsidR="00D33D8A" w:rsidRDefault="00D33D8A" w:rsidP="00D33D8A">
      <w:pPr>
        <w:pStyle w:val="a3"/>
        <w:ind w:left="1134" w:firstLine="0"/>
      </w:pPr>
    </w:p>
    <w:p w:rsidR="00D33D8A" w:rsidRPr="00E26E17" w:rsidRDefault="00D33D8A" w:rsidP="00D33D8A">
      <w:pPr>
        <w:rPr>
          <w:color w:val="000000"/>
        </w:rPr>
      </w:pPr>
      <w:r w:rsidRPr="00C33753">
        <w:rPr>
          <w:szCs w:val="28"/>
        </w:rPr>
        <w:t xml:space="preserve"> </w:t>
      </w:r>
      <w:r>
        <w:t>Форма отбора «</w:t>
      </w:r>
      <w:r w:rsidRPr="00E26E17">
        <w:t>Исполнение программы на инструменте</w:t>
      </w:r>
      <w:r>
        <w:t>»</w:t>
      </w:r>
      <w:r w:rsidRPr="00E26E17">
        <w:t xml:space="preserve"> (специальность) позволяет оценить уровень подготовленности абитуриента в области инструментального исполнительства.</w:t>
      </w:r>
    </w:p>
    <w:p w:rsidR="00D33D8A" w:rsidRDefault="00D33D8A" w:rsidP="00D33D8A">
      <w:pPr>
        <w:shd w:val="clear" w:color="auto" w:fill="FFFFFF"/>
        <w:ind w:firstLine="720"/>
      </w:pPr>
      <w:r>
        <w:t>Форма отбора «Прослушивание по сольфеджио» делится на два вида:</w:t>
      </w:r>
    </w:p>
    <w:p w:rsidR="00D33D8A" w:rsidRDefault="00D33D8A" w:rsidP="00D33D8A">
      <w:pPr>
        <w:shd w:val="clear" w:color="auto" w:fill="FFFFFF"/>
        <w:ind w:firstLine="720"/>
      </w:pPr>
      <w:r>
        <w:t xml:space="preserve"> а) устное прослушивание </w:t>
      </w:r>
      <w:r w:rsidRPr="00E26E17">
        <w:t>(</w:t>
      </w:r>
      <w:proofErr w:type="spellStart"/>
      <w:r w:rsidRPr="00E26E17">
        <w:t>сольфеджирование</w:t>
      </w:r>
      <w:proofErr w:type="spellEnd"/>
      <w:r w:rsidRPr="00E26E17">
        <w:t xml:space="preserve"> и вокально-интонац</w:t>
      </w:r>
      <w:r>
        <w:t xml:space="preserve">ионные навыки, слуховой анализ); </w:t>
      </w:r>
    </w:p>
    <w:p w:rsidR="00D33D8A" w:rsidRPr="00E26E17" w:rsidRDefault="00D33D8A" w:rsidP="00D33D8A">
      <w:pPr>
        <w:shd w:val="clear" w:color="auto" w:fill="FFFFFF"/>
        <w:ind w:firstLine="720"/>
      </w:pPr>
      <w:r>
        <w:t xml:space="preserve">б) выполнение </w:t>
      </w:r>
      <w:r w:rsidRPr="00E26E17">
        <w:t>письменно</w:t>
      </w:r>
      <w:r>
        <w:t>го</w:t>
      </w:r>
      <w:r w:rsidRPr="00E26E17">
        <w:t xml:space="preserve"> задани</w:t>
      </w:r>
      <w:r>
        <w:t>я</w:t>
      </w:r>
      <w:r w:rsidRPr="00E26E17">
        <w:t xml:space="preserve"> (</w:t>
      </w:r>
      <w:r>
        <w:t xml:space="preserve">построить заданную последовательность, написать музыкальный </w:t>
      </w:r>
      <w:r w:rsidRPr="00E26E17">
        <w:t>диктант)</w:t>
      </w:r>
      <w:r>
        <w:t xml:space="preserve">. Данная форма </w:t>
      </w:r>
      <w:r w:rsidRPr="00E26E17">
        <w:t>позволя</w:t>
      </w:r>
      <w:r>
        <w:t>е</w:t>
      </w:r>
      <w:r w:rsidRPr="00E26E17">
        <w:t xml:space="preserve">т определить музыкально </w:t>
      </w:r>
      <w:r w:rsidRPr="00E26E17">
        <w:rPr>
          <w:b/>
        </w:rPr>
        <w:t xml:space="preserve">- </w:t>
      </w:r>
      <w:r w:rsidRPr="00E26E17">
        <w:t xml:space="preserve">слуховые данные абитуриента (музыкальная память, координационно </w:t>
      </w:r>
      <w:r w:rsidRPr="00E26E17">
        <w:rPr>
          <w:b/>
        </w:rPr>
        <w:t>-</w:t>
      </w:r>
      <w:r w:rsidRPr="00E26E17">
        <w:t xml:space="preserve"> ритмические способности), а также музыкально </w:t>
      </w:r>
      <w:r w:rsidRPr="00E26E17">
        <w:rPr>
          <w:b/>
        </w:rPr>
        <w:t xml:space="preserve">- </w:t>
      </w:r>
      <w:r w:rsidRPr="00E26E17">
        <w:t>теоретические знания.</w:t>
      </w:r>
    </w:p>
    <w:p w:rsidR="00D33D8A" w:rsidRDefault="00D33D8A" w:rsidP="00D33D8A"/>
    <w:p w:rsidR="00D33D8A" w:rsidRDefault="00D33D8A" w:rsidP="00FC0ABD">
      <w:pPr>
        <w:shd w:val="clear" w:color="auto" w:fill="FFFFFF"/>
        <w:ind w:firstLine="720"/>
        <w:jc w:val="center"/>
        <w:rPr>
          <w:szCs w:val="28"/>
        </w:rPr>
      </w:pPr>
    </w:p>
    <w:p w:rsidR="00FC0ABD" w:rsidRDefault="00FC0ABD" w:rsidP="00FC0ABD">
      <w:pPr>
        <w:shd w:val="clear" w:color="auto" w:fill="FFFFFF"/>
        <w:ind w:firstLine="720"/>
        <w:jc w:val="center"/>
        <w:rPr>
          <w:szCs w:val="28"/>
        </w:rPr>
      </w:pPr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096"/>
    <w:multiLevelType w:val="hybridMultilevel"/>
    <w:tmpl w:val="87AC4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EE"/>
    <w:rsid w:val="00294C80"/>
    <w:rsid w:val="004015AF"/>
    <w:rsid w:val="006E72EE"/>
    <w:rsid w:val="00850E25"/>
    <w:rsid w:val="00C33753"/>
    <w:rsid w:val="00D33D8A"/>
    <w:rsid w:val="00EB574F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8191"/>
  <w15:docId w15:val="{677A980B-05A2-4DD6-A8A3-05142B1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4F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4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C337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7</cp:revision>
  <dcterms:created xsi:type="dcterms:W3CDTF">2020-02-19T10:24:00Z</dcterms:created>
  <dcterms:modified xsi:type="dcterms:W3CDTF">2024-02-12T07:14:00Z</dcterms:modified>
</cp:coreProperties>
</file>