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4D3D" w:rsidRDefault="00F928F2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 предмета</w:t>
      </w:r>
    </w:p>
    <w:p w14:paraId="00000002" w14:textId="77777777" w:rsidR="00034D3D" w:rsidRDefault="00F928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</w:p>
    <w:p w14:paraId="00000003" w14:textId="77777777" w:rsidR="00034D3D" w:rsidRDefault="00034D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5B8A721C" w:rsidR="00034D3D" w:rsidRDefault="00F92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Нигматуллина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Р.Р.,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14:paraId="00000005" w14:textId="77777777" w:rsidR="00034D3D" w:rsidRDefault="00034D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034D3D" w:rsidRDefault="00F92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77777777" w:rsidR="00034D3D" w:rsidRDefault="00F92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1.1. Область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применения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8" w14:textId="77777777" w:rsidR="00034D3D" w:rsidRDefault="00F92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9" w14:textId="77777777" w:rsidR="00034D3D" w:rsidRDefault="00F92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14:paraId="0000000A" w14:textId="77777777" w:rsidR="00034D3D" w:rsidRDefault="00F92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034D3D" w:rsidRDefault="00F9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034D3D" w:rsidRDefault="00F9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77777777" w:rsidR="00034D3D" w:rsidRDefault="00F9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3.Содержание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предмета.</w:t>
      </w:r>
    </w:p>
    <w:p w14:paraId="0000000E" w14:textId="77777777" w:rsidR="00034D3D" w:rsidRDefault="00F92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034D3D" w:rsidRDefault="00F92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034D3D" w:rsidRDefault="00F92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034D3D" w:rsidRDefault="00F92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034D3D" w:rsidRDefault="00F92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034D3D" w:rsidRDefault="00F928F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предмета – требования к результатам освоения предмета:</w:t>
      </w:r>
    </w:p>
    <w:p w14:paraId="4E2A89EE" w14:textId="77777777" w:rsidR="00E50215" w:rsidRPr="003E19B3" w:rsidRDefault="00E50215" w:rsidP="00E502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19B3">
        <w:rPr>
          <w:sz w:val="28"/>
          <w:szCs w:val="28"/>
        </w:rPr>
        <w:t xml:space="preserve">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14:paraId="50FA4C85" w14:textId="77777777" w:rsidR="00E50215" w:rsidRPr="003E19B3" w:rsidRDefault="00E50215" w:rsidP="00E502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19B3">
        <w:rPr>
          <w:sz w:val="28"/>
          <w:szCs w:val="28"/>
        </w:rPr>
        <w:t xml:space="preserve"> 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14:paraId="2D567B16" w14:textId="77777777" w:rsidR="00E50215" w:rsidRPr="003E19B3" w:rsidRDefault="00E50215" w:rsidP="00E502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19B3">
        <w:rPr>
          <w:sz w:val="28"/>
          <w:szCs w:val="28"/>
        </w:rPr>
        <w:t xml:space="preserve"> 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</w:t>
      </w:r>
      <w:r>
        <w:rPr>
          <w:sz w:val="28"/>
          <w:szCs w:val="28"/>
        </w:rPr>
        <w:t>венных смыслов;</w:t>
      </w:r>
    </w:p>
    <w:p w14:paraId="69BCBCA1" w14:textId="77777777" w:rsidR="00E50215" w:rsidRPr="003E19B3" w:rsidRDefault="00E50215" w:rsidP="00E502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19B3">
        <w:rPr>
          <w:sz w:val="28"/>
          <w:szCs w:val="28"/>
        </w:rPr>
        <w:t xml:space="preserve"> совершенствование умения выразительно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14:paraId="089D4AD4" w14:textId="77777777" w:rsidR="00E50215" w:rsidRPr="003E19B3" w:rsidRDefault="00E50215" w:rsidP="00E502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19B3">
        <w:rPr>
          <w:sz w:val="28"/>
          <w:szCs w:val="28"/>
        </w:rPr>
        <w:t xml:space="preserve">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14:paraId="154C4E6E" w14:textId="77777777" w:rsidR="00E50215" w:rsidRPr="003E19B3" w:rsidRDefault="00E50215" w:rsidP="00E502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19B3">
        <w:rPr>
          <w:sz w:val="28"/>
          <w:szCs w:val="28"/>
        </w:rPr>
        <w:t xml:space="preserve">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прочитанному;</w:t>
      </w:r>
    </w:p>
    <w:p w14:paraId="2B699A45" w14:textId="77777777" w:rsidR="00E50215" w:rsidRPr="003E19B3" w:rsidRDefault="00E50215" w:rsidP="00E502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19B3">
        <w:rPr>
          <w:sz w:val="28"/>
          <w:szCs w:val="28"/>
        </w:rPr>
        <w:t xml:space="preserve"> совершенствование умения создавать устные и письменные высказывания разных жанров, писать сочинение-рассуждение по заданной теме с опорой на </w:t>
      </w:r>
      <w:r w:rsidRPr="003E19B3">
        <w:rPr>
          <w:sz w:val="28"/>
          <w:szCs w:val="28"/>
        </w:rPr>
        <w:lastRenderedPageBreak/>
        <w:t>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</w:p>
    <w:p w14:paraId="0D500769" w14:textId="77777777" w:rsidR="00E50215" w:rsidRPr="003E19B3" w:rsidRDefault="00E50215" w:rsidP="00E502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19B3">
        <w:rPr>
          <w:sz w:val="28"/>
          <w:szCs w:val="28"/>
        </w:rPr>
        <w:t xml:space="preserve"> овладение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</w:t>
      </w:r>
      <w:r>
        <w:rPr>
          <w:sz w:val="28"/>
          <w:szCs w:val="28"/>
        </w:rPr>
        <w:t xml:space="preserve"> методов эстетического анализа);</w:t>
      </w:r>
    </w:p>
    <w:p w14:paraId="5238FF6A" w14:textId="77777777" w:rsidR="00E50215" w:rsidRPr="003E19B3" w:rsidRDefault="00E50215" w:rsidP="00E502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19B3">
        <w:rPr>
          <w:sz w:val="28"/>
          <w:szCs w:val="28"/>
        </w:rPr>
        <w:t xml:space="preserve"> понимание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14:paraId="6FAB6F27" w14:textId="77777777" w:rsidR="00E50215" w:rsidRPr="003E19B3" w:rsidRDefault="00E50215" w:rsidP="00E502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19B3">
        <w:rPr>
          <w:sz w:val="28"/>
          <w:szCs w:val="28"/>
        </w:rPr>
        <w:t xml:space="preserve"> развитие умения планировать собственное досуговое чтение, формировать и обогащать свой круг чтения, в том числе за счет произведений современной литературы;</w:t>
      </w:r>
    </w:p>
    <w:p w14:paraId="1ED42FB8" w14:textId="77777777" w:rsidR="00E50215" w:rsidRPr="003E19B3" w:rsidRDefault="00E50215" w:rsidP="00E502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19B3">
        <w:rPr>
          <w:sz w:val="28"/>
          <w:szCs w:val="28"/>
        </w:rPr>
        <w:t xml:space="preserve">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14:paraId="00000019" w14:textId="1311E21C" w:rsidR="00034D3D" w:rsidRPr="00E50215" w:rsidRDefault="00E50215" w:rsidP="00E502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19B3">
        <w:rPr>
          <w:sz w:val="28"/>
          <w:szCs w:val="28"/>
        </w:rPr>
        <w:t xml:space="preserve">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безопасности.</w:t>
      </w:r>
    </w:p>
    <w:p w14:paraId="0000001A" w14:textId="77777777" w:rsidR="00034D3D" w:rsidRDefault="00F92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предмета.</w:t>
      </w:r>
    </w:p>
    <w:p w14:paraId="0000001B" w14:textId="1FB5C35A" w:rsidR="00034D3D" w:rsidRDefault="00F92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14:paraId="27F74158" w14:textId="77777777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E5021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  </w:t>
      </w:r>
      <w:r w:rsidRPr="00E50215">
        <w:rPr>
          <w:rFonts w:ascii="Times New Roman" w:eastAsiaTheme="minorEastAsia" w:hAnsi="Times New Roman" w:cs="Times New Roman"/>
          <w:sz w:val="28"/>
          <w:szCs w:val="28"/>
        </w:rPr>
        <w:t>осознание российской гражданской идентичности;</w:t>
      </w:r>
    </w:p>
    <w:p w14:paraId="53929C04" w14:textId="77777777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50215"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14:paraId="3A78377F" w14:textId="77777777" w:rsidR="00E50215" w:rsidRPr="00E50215" w:rsidRDefault="00E50215" w:rsidP="00E50215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 ценность самостоятельности и инициативы;</w:t>
      </w:r>
    </w:p>
    <w:p w14:paraId="30F5C826" w14:textId="77777777" w:rsidR="00E50215" w:rsidRPr="00E50215" w:rsidRDefault="00E50215" w:rsidP="00E50215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 наличие мотивации к целенаправленной социально значимой деятельности;</w:t>
      </w:r>
    </w:p>
    <w:p w14:paraId="600C1871" w14:textId="77777777" w:rsidR="00E50215" w:rsidRPr="00E50215" w:rsidRDefault="00E50215" w:rsidP="00E50215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021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0215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14:paraId="4B12A18F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24CCC41E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Гражданского воспитания:</w:t>
      </w:r>
    </w:p>
    <w:p w14:paraId="5E8C6C38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4C207876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-активное участие в жизни семьи, Организации, местного сообщества, родного края, страны;</w:t>
      </w:r>
    </w:p>
    <w:p w14:paraId="14BA11B9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lastRenderedPageBreak/>
        <w:t>-неприятие любых форм экстремизма, дискриминации;</w:t>
      </w:r>
    </w:p>
    <w:p w14:paraId="4146AB4B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-понимание роли различных социальных институтов в жизни человека;</w:t>
      </w:r>
    </w:p>
    <w:p w14:paraId="4F2621DB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04ED9E96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-представление о способах противодействия коррупции;</w:t>
      </w:r>
    </w:p>
    <w:p w14:paraId="2AE993AB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DD2E348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-готовность к участию в гуманитарной деятельности (</w:t>
      </w:r>
      <w:proofErr w:type="spellStart"/>
      <w:r w:rsidRPr="00E50215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E50215">
        <w:rPr>
          <w:rFonts w:ascii="Times New Roman" w:hAnsi="Times New Roman" w:cs="Times New Roman"/>
          <w:sz w:val="28"/>
          <w:szCs w:val="28"/>
        </w:rPr>
        <w:t>, помощь людям, нуждающимся в ней).</w:t>
      </w:r>
    </w:p>
    <w:p w14:paraId="7E662B07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Патриотического воспитания:</w:t>
      </w:r>
    </w:p>
    <w:p w14:paraId="308D9EA2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440B86B1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093B05FA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3860FAD9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Духовно-нравственного воспитания:</w:t>
      </w:r>
    </w:p>
    <w:p w14:paraId="7B84250E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-ориентация на моральные ценности и нормы в ситуациях нравственного выбора;</w:t>
      </w:r>
    </w:p>
    <w:p w14:paraId="178E7C34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503FA2F1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345ADF67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 xml:space="preserve">      Эстетического воспитания:</w:t>
      </w:r>
    </w:p>
    <w:p w14:paraId="1D3942D2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38C521F2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-понимание ценности отечественного и мирового искусства, роли этнических культурных традиций и народного творчества;</w:t>
      </w:r>
    </w:p>
    <w:p w14:paraId="7DB40878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-стремление к самовыражению в разных видах искусства.</w:t>
      </w:r>
    </w:p>
    <w:p w14:paraId="7EB5CF56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1FE01E3D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-осознание ценности жизни;</w:t>
      </w:r>
    </w:p>
    <w:p w14:paraId="73F4D7B5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13043AE2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lastRenderedPageBreak/>
        <w:t>-осознание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2453BAF5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-соблюдение правил безопасности, в том числе навыков безопасного поведения в интернет-среде;</w:t>
      </w:r>
    </w:p>
    <w:p w14:paraId="3B380E17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0814DF6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-умение принимать себя и других, не осуждая;</w:t>
      </w:r>
    </w:p>
    <w:p w14:paraId="2B98CCC1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-умение осознавать эмоциональное состояние себя и других, умение управлять собственным эмоциональным состоянием;</w:t>
      </w:r>
    </w:p>
    <w:p w14:paraId="1FF3E1A8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021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0215">
        <w:rPr>
          <w:rFonts w:ascii="Times New Roman" w:hAnsi="Times New Roman" w:cs="Times New Roman"/>
          <w:sz w:val="28"/>
          <w:szCs w:val="28"/>
        </w:rPr>
        <w:t xml:space="preserve"> навыка рефлексии, признание своего права на ошибку и такого же права другого человека.</w:t>
      </w:r>
    </w:p>
    <w:p w14:paraId="6A249FD4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Трудового воспитания:</w:t>
      </w:r>
    </w:p>
    <w:p w14:paraId="1A1471E4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D62048F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5455956D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72524844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-готовность адаптироваться в профессиональной среде;</w:t>
      </w:r>
    </w:p>
    <w:p w14:paraId="59AB5874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-уважение к труду и результатам трудовой деятельности;</w:t>
      </w:r>
    </w:p>
    <w:p w14:paraId="1D6D4ECE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05750790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Экологического воспитания:</w:t>
      </w:r>
    </w:p>
    <w:p w14:paraId="75AFC0CD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72848017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-повышение уровня экологической культуры, осознание глобального характера экологических проблем и путей их решения;</w:t>
      </w:r>
    </w:p>
    <w:p w14:paraId="6032E9DD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-активное неприятие действий, приносящих вред окружающей среде;</w:t>
      </w:r>
    </w:p>
    <w:p w14:paraId="1C42B8B3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-осознание своей роли как гражданина и потребителя в условиях взаимосвязи природной, технологической и социальной сред;</w:t>
      </w:r>
    </w:p>
    <w:p w14:paraId="46B476B4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-готовность к участию в практической деятельности экологической направленности.</w:t>
      </w:r>
    </w:p>
    <w:p w14:paraId="143AC2C4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Ценности научного познания:</w:t>
      </w:r>
    </w:p>
    <w:p w14:paraId="2D4E97D8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3B240D9D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-овладение языковой и читательской культурой как средством познания мира;</w:t>
      </w:r>
    </w:p>
    <w:p w14:paraId="712B1932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lastRenderedPageBreak/>
        <w:t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1D729937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506C84CF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E2FCB05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-способность обучающихся во взаимодействии в условиях неопределенности, открытость опыту и знаниям других;</w:t>
      </w:r>
    </w:p>
    <w:p w14:paraId="3A8C6625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37375F80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625784F8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52950545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-умение анализировать и выявлять взаимосвязи природы, общества и экономики;</w:t>
      </w:r>
    </w:p>
    <w:p w14:paraId="39F8067A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7B1D4B10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-способность обучающихся осознавать стрессовую ситуацию, оценивать происходящие изменения и их последствия;</w:t>
      </w:r>
    </w:p>
    <w:p w14:paraId="2DD58F5D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-воспринимать стрессовую ситуацию как вызов, требующий контрмер;</w:t>
      </w:r>
    </w:p>
    <w:p w14:paraId="74E9A1A6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-оценивать ситуацию стресса, корректировать принимаемые решения и действия;</w:t>
      </w:r>
    </w:p>
    <w:p w14:paraId="41EB465B" w14:textId="77777777" w:rsidR="00E50215" w:rsidRP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>-формулировать и оценивать риски и последствия, формировать опыт, уметь находить позитивное в произошедшей ситуации;</w:t>
      </w:r>
    </w:p>
    <w:p w14:paraId="7F2D861F" w14:textId="77777777" w:rsidR="00E50215" w:rsidRDefault="00E50215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5">
        <w:rPr>
          <w:rFonts w:ascii="Times New Roman" w:hAnsi="Times New Roman" w:cs="Times New Roman"/>
          <w:sz w:val="28"/>
          <w:szCs w:val="28"/>
        </w:rPr>
        <w:t xml:space="preserve">-быть готовым действовать в отсутствие гарантий </w:t>
      </w:r>
      <w:proofErr w:type="spellStart"/>
      <w:r w:rsidRPr="00E50215">
        <w:rPr>
          <w:rFonts w:ascii="Times New Roman" w:hAnsi="Times New Roman" w:cs="Times New Roman"/>
          <w:sz w:val="28"/>
          <w:szCs w:val="28"/>
        </w:rPr>
        <w:t>успеха.</w:t>
      </w:r>
      <w:proofErr w:type="spellEnd"/>
    </w:p>
    <w:p w14:paraId="00000027" w14:textId="1C8A42B3" w:rsidR="00034D3D" w:rsidRPr="00E50215" w:rsidRDefault="00F928F2" w:rsidP="00E502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14:paraId="1896734F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 xml:space="preserve">-освоение обучающимися </w:t>
      </w:r>
      <w:proofErr w:type="spellStart"/>
      <w:r w:rsidRPr="00E50215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E50215">
        <w:rPr>
          <w:rFonts w:ascii="Times New Roman" w:hAnsi="Times New Roman" w:cs="Times New Roman"/>
          <w:color w:val="000000"/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</w:t>
      </w:r>
      <w:r w:rsidRPr="00E5021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учебные действия (познавательные, коммуникативные, регулятивные);</w:t>
      </w:r>
    </w:p>
    <w:p w14:paraId="5ED24B07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-способность их использовать в учебной, познавательной и социальной практике;</w:t>
      </w:r>
    </w:p>
    <w:p w14:paraId="449547A0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2DE9972C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14:paraId="755948D9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0215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E5021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7D4CB32D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познавательными действиями:</w:t>
      </w:r>
    </w:p>
    <w:p w14:paraId="0282B96A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1) базовые логические действия:</w:t>
      </w:r>
    </w:p>
    <w:p w14:paraId="6C0FD8EB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-выявлять и характеризовать существенные признаки объектов (явлений);</w:t>
      </w:r>
    </w:p>
    <w:p w14:paraId="37019F2B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5443FF79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14:paraId="4FACB067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-предлагать критерии для выявления закономерностей и противоречий;</w:t>
      </w:r>
    </w:p>
    <w:p w14:paraId="2EF84B64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14:paraId="06710B5B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-выявлять причинно-следственные связи при изучении явлений и процессов;</w:t>
      </w:r>
    </w:p>
    <w:p w14:paraId="39CD553C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54BBAF6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155032E1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2) базовые исследовательские действия:</w:t>
      </w:r>
    </w:p>
    <w:p w14:paraId="40BCAE77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-использовать вопросы как исследовательский инструмент познания;</w:t>
      </w:r>
    </w:p>
    <w:p w14:paraId="217DE512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75C9B535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-формировать гипотезу об истинности собственных суждений и суждений других, аргументировать свою позицию, мнение;</w:t>
      </w:r>
    </w:p>
    <w:p w14:paraId="5639B201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7E6EC506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-оценивать на применимость и достоверность информации, полученной в ходе исследования (эксперимента);</w:t>
      </w:r>
    </w:p>
    <w:p w14:paraId="7A897043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05A4A890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18E35749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3) работа с информацией:</w:t>
      </w:r>
    </w:p>
    <w:p w14:paraId="64983D1F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3F6DB18B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6E40EED2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C16D983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3A34DBC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4AE9E24A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-эффективно запоминать и систематизировать информацию.</w:t>
      </w:r>
    </w:p>
    <w:p w14:paraId="099B052E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E5021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E50215">
        <w:rPr>
          <w:rFonts w:ascii="Times New Roman" w:hAnsi="Times New Roman" w:cs="Times New Roman"/>
          <w:color w:val="000000"/>
          <w:sz w:val="28"/>
          <w:szCs w:val="28"/>
        </w:rPr>
        <w:t xml:space="preserve"> когнитивных навыков у обучающихся.</w:t>
      </w:r>
    </w:p>
    <w:p w14:paraId="1B227674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коммуникативными действиями:</w:t>
      </w:r>
    </w:p>
    <w:p w14:paraId="1426F139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1) общение:</w:t>
      </w:r>
    </w:p>
    <w:p w14:paraId="3500CA36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-воспринимать и формулировать суждения, выражать эмоции в соответствии с целями и условиями общения;</w:t>
      </w:r>
    </w:p>
    <w:p w14:paraId="7A5A3D6D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-выражать себя (свою точку зрения) в устных и письменных текстах;</w:t>
      </w:r>
    </w:p>
    <w:p w14:paraId="72F36732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7ECAD8E1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6EF2959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0120DAD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-сопоставлять свои суждения с суждениями других участников диалога, обнаруживать различие и сходство позиций;</w:t>
      </w:r>
    </w:p>
    <w:p w14:paraId="2FA39797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-публично представлять результаты выполненного опыта (эксперимента, исследования, проекта);</w:t>
      </w:r>
    </w:p>
    <w:p w14:paraId="31FB4B5B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1086B130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2) совместная деятельность:</w:t>
      </w:r>
    </w:p>
    <w:p w14:paraId="1A482AB9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D9BBC18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 xml:space="preserve">-принимать цель совместной деятельности, коллективно строить действия по ее достижению: распределять роли, договариваться, обсуждать процесс и </w:t>
      </w:r>
      <w:r w:rsidRPr="00E5021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 совместной работы;</w:t>
      </w:r>
    </w:p>
    <w:p w14:paraId="3A8BCA19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1FD4F1B5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47497150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78CEB9E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2437F945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1262A2FD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E5021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E50215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навыков и эмоционального интеллекта обучающихся.</w:t>
      </w:r>
    </w:p>
    <w:p w14:paraId="6D136BFF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регулятивными действиями:</w:t>
      </w:r>
    </w:p>
    <w:p w14:paraId="1D22F64C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1) самоорганизация:</w:t>
      </w:r>
    </w:p>
    <w:p w14:paraId="614F815F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-выявлять проблемы для решения в жизненных и учебных ситуациях;</w:t>
      </w:r>
    </w:p>
    <w:p w14:paraId="42230974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552E8F37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76391648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0718B82E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-делать выбор и брать ответственность за решение;</w:t>
      </w:r>
    </w:p>
    <w:p w14:paraId="5A5E5F1A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2) самоконтроль:</w:t>
      </w:r>
    </w:p>
    <w:p w14:paraId="71735098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 xml:space="preserve">-владеть способами самоконтроля, </w:t>
      </w:r>
      <w:proofErr w:type="spellStart"/>
      <w:r w:rsidRPr="00E50215">
        <w:rPr>
          <w:rFonts w:ascii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E50215">
        <w:rPr>
          <w:rFonts w:ascii="Times New Roman" w:hAnsi="Times New Roman" w:cs="Times New Roman"/>
          <w:color w:val="000000"/>
          <w:sz w:val="28"/>
          <w:szCs w:val="28"/>
        </w:rPr>
        <w:t xml:space="preserve"> и рефлексии;</w:t>
      </w:r>
    </w:p>
    <w:p w14:paraId="6FE7C37D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-давать адекватную оценку ситуации и предлагать план ее изменения;</w:t>
      </w:r>
    </w:p>
    <w:p w14:paraId="29437E62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1D5445B4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-объяснять причины достижения (</w:t>
      </w:r>
      <w:proofErr w:type="spellStart"/>
      <w:r w:rsidRPr="00E50215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E50215">
        <w:rPr>
          <w:rFonts w:ascii="Times New Roman" w:hAnsi="Times New Roman" w:cs="Times New Roman"/>
          <w:color w:val="000000"/>
          <w:sz w:val="28"/>
          <w:szCs w:val="28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4502C489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63A93D0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-оценивать соответствие результата цели и условиям;</w:t>
      </w:r>
    </w:p>
    <w:p w14:paraId="60455672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3) эмоциональный интеллект:</w:t>
      </w:r>
    </w:p>
    <w:p w14:paraId="5F1242FB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-различать, называть и управлять собственными эмоциями и эмоциями других;</w:t>
      </w:r>
    </w:p>
    <w:p w14:paraId="5AA082C8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-выявлять и анализировать причины эмоций;</w:t>
      </w:r>
    </w:p>
    <w:p w14:paraId="5AC60633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lastRenderedPageBreak/>
        <w:t>-ставить себя на место другого человека, понимать мотивы и намерения другого;</w:t>
      </w:r>
    </w:p>
    <w:p w14:paraId="79E8C0AB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-регулировать способ выражения эмоций;</w:t>
      </w:r>
    </w:p>
    <w:p w14:paraId="713460C5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4) принятие себя и других:</w:t>
      </w:r>
    </w:p>
    <w:p w14:paraId="01716121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-осознанно относиться к другому человеку, его мнению;</w:t>
      </w:r>
    </w:p>
    <w:p w14:paraId="75A7D054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-признавать свое право на ошибку и такое же право другого;</w:t>
      </w:r>
    </w:p>
    <w:p w14:paraId="41F02033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-принимать себя и других, не осуждая;</w:t>
      </w:r>
    </w:p>
    <w:p w14:paraId="3410294F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-открытость себе и другим;</w:t>
      </w:r>
    </w:p>
    <w:p w14:paraId="6B0D7AF0" w14:textId="77777777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- осознавать невозможность контролировать все вокруг.</w:t>
      </w:r>
    </w:p>
    <w:p w14:paraId="7C4DB508" w14:textId="30329F43" w:rsidR="00E50215" w:rsidRPr="00E50215" w:rsidRDefault="00E50215" w:rsidP="00E502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15">
        <w:rPr>
          <w:rFonts w:ascii="Times New Roman" w:hAnsi="Times New Roman" w:cs="Times New Roman"/>
          <w:color w:val="000000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34" w14:textId="37A69E56" w:rsidR="00034D3D" w:rsidRDefault="00F928F2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результаты: </w:t>
      </w:r>
    </w:p>
    <w:p w14:paraId="20F2822A" w14:textId="77777777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_heading=h.gjdgxs" w:colFirst="0" w:colLast="0"/>
      <w:bookmarkEnd w:id="0"/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14:paraId="1278403B" w14:textId="77777777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14:paraId="2A44C90A" w14:textId="77777777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смыслов:</w:t>
      </w:r>
    </w:p>
    <w:p w14:paraId="2BE1418D" w14:textId="77777777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умение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</w:r>
    </w:p>
    <w:p w14:paraId="7B9C8B8C" w14:textId="77777777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отрывок, сонет, эпиграмма); 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</w:t>
      </w: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психологизм; 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стихотворный метр (хорей, ямб, дактиль, амфибрахий, анапест), ритм, рифма, строфа; афоризм. Знание теоретико-литературных понятий не выносится на промежуточную и государственную итоговую аттестацию;</w:t>
      </w:r>
    </w:p>
    <w:p w14:paraId="3FA26515" w14:textId="77777777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умение рассматривать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14:paraId="540CADC5" w14:textId="77777777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выявление связи между важнейшими фактами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 произведений;</w:t>
      </w:r>
    </w:p>
    <w:p w14:paraId="057341ED" w14:textId="77777777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умение сопоставлять произведения, их фрагменты (с учетом </w:t>
      </w:r>
      <w:proofErr w:type="spellStart"/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внутритекстовых</w:t>
      </w:r>
      <w:proofErr w:type="spellEnd"/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</w:p>
    <w:p w14:paraId="31B4CF08" w14:textId="77777777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14:paraId="007726A6" w14:textId="77777777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совершенствование умения выразительно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14:paraId="76125F61" w14:textId="77777777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5)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14:paraId="39E20B78" w14:textId="77777777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6)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прочитанному;</w:t>
      </w:r>
    </w:p>
    <w:p w14:paraId="2FDEC9F2" w14:textId="77777777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7) 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</w:p>
    <w:p w14:paraId="10F60A1B" w14:textId="77777777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8) овладение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</w:t>
      </w: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анализа):</w:t>
      </w:r>
    </w:p>
    <w:p w14:paraId="49EE6255" w14:textId="77777777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"Слово о полку Игореве"; стихотворения М.В. Ломоносова, Г.Р. Державина; комедия Д.И. Фонвизина "Недоросль"; повесть Н.М. Карамзина "Бедная Лиза"; басни И.А. Крылова; стихотворения и баллады В.А. Жуковского; комедия А.С. Грибоедова "Горе от ума"; произведения А.С. Пушкина: стихотворения, поэма "Медный всадник", роман в стихах "Евгений Онегин", роман "Капитанская дочка", повесть "Станционный смотритель"; произведения М.Ю. Лермонтова: стихотворения, "Песня про царя Ивана Васильевича, молодого опричника и удалого купца Калашникова", поэма "Мцыри", роман "Герой нашего времени"; произведения Н.В. Гоголя: комедия "Ревизор", повесть "Шинель", поэма "Мертвые души"; стихотворения Ф.И. Тютчева, А.А. Фета, Н.А. Некрасова; "Повесть о том, как один мужик двух генералов прокормил" М.Е. Салтыкова-Щедрина; по одному произведению (по выбору) следующих писателей: Ф.М. Достоевский, И.С. Тургенев, Л.Н. Толстой, Н.С. Лесков; рассказы А.П. Чехова; стихотворения И.А. Бунина, А.А. Блока, В.В. Маяковского, С.А. Есенина, А.А. Ахматовой, М.И. Цветаевой, О.Э. Мандельштама, Б.Л. Пастернака; рассказ М.А. Шолохова "Судьба человека"; поэма А.Т. Твардовского "Василий Теркин" (избранные главы); рассказы В.М. Шукшина: "Чудик", "Стенька Разин"; рассказ А.И. Солженицына "Матренин двор", рассказ В.Г. Распутина "Уроки французского"; по одному произведению (по выбору) А.П. Платонова, М.А. Булгакова; произведения литературы второй половины XX - XXI в.: не менее чем трех прозаиков по выбору (в том числе Ф.А. Абрамов, Ч.Т. Айтматов, В.П. Астафьев, В.И. Белов, В.В. Быков, Ф.А. Искандер, Ю.П. Казаков, В.Л. Кондратьев, Е.И. Носов, А.Н. и Б.Н. Стругацкие, В.Ф. Тендряков); не менее чем трех поэтов по выбору (в том числе Р.Г. Гамзатов, О.Ф. </w:t>
      </w:r>
      <w:proofErr w:type="spellStart"/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Берггольц</w:t>
      </w:r>
      <w:proofErr w:type="spellEnd"/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И.А. Бродский, А.А. Вознесенский, В.С. Высоцкий, Е.А. Евтушенко, Н.А. Заболоцкий, Ю.П. Кузнецов, А.С. Кушнер, Б.Ш. Окуджава, Р.И. Рождественский, Н.М. Рубцов), Гомера, М. Сервантеса, У. Шекспира;</w:t>
      </w:r>
    </w:p>
    <w:p w14:paraId="593F3D61" w14:textId="77777777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9) понимание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14:paraId="6A229EA8" w14:textId="77777777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10) развитие умения планировать собственное досуговое чтение, формировать и обогащать свой круг чтения, в том числе за счет произведений современной литературы;</w:t>
      </w:r>
    </w:p>
    <w:p w14:paraId="4D2D8CDD" w14:textId="77777777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11)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14:paraId="5BFE0DA7" w14:textId="05355A8A" w:rsidR="00E50215" w:rsidRPr="00E50215" w:rsidRDefault="00E50215" w:rsidP="00E5021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12)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</w:t>
      </w:r>
      <w:bookmarkStart w:id="1" w:name="_GoBack"/>
      <w:bookmarkEnd w:id="1"/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ь ИКТ, соблюдать правила </w:t>
      </w:r>
      <w:r w:rsidRPr="00E50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информационной безопасности.</w:t>
      </w:r>
    </w:p>
    <w:p w14:paraId="0000003C" w14:textId="0D83FC61" w:rsidR="00034D3D" w:rsidRDefault="00F92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534 часа.</w:t>
      </w:r>
    </w:p>
    <w:p w14:paraId="0000003D" w14:textId="77777777" w:rsidR="00034D3D" w:rsidRDefault="00F92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5-9 классы.</w:t>
      </w:r>
    </w:p>
    <w:p w14:paraId="0000003E" w14:textId="77777777" w:rsidR="00034D3D" w:rsidRDefault="00034D3D">
      <w:pPr>
        <w:spacing w:after="0"/>
        <w:rPr>
          <w:sz w:val="28"/>
          <w:szCs w:val="28"/>
        </w:rPr>
      </w:pPr>
    </w:p>
    <w:sectPr w:rsidR="00034D3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A2C34"/>
    <w:multiLevelType w:val="multilevel"/>
    <w:tmpl w:val="EB2813D4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3D"/>
    <w:rsid w:val="00034D3D"/>
    <w:rsid w:val="00207061"/>
    <w:rsid w:val="00E50215"/>
    <w:rsid w:val="00F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492"/>
  <w15:docId w15:val="{2781CA14-4FF2-469C-8695-722752BC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73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E86873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E86873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E86873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E86873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E8687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E86873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E86873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E86873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E8687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E8687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E86873"/>
  </w:style>
  <w:style w:type="paragraph" w:styleId="a6">
    <w:name w:val="No Spacing"/>
    <w:uiPriority w:val="1"/>
    <w:qFormat/>
    <w:rsid w:val="00E86873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E86873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7">
    <w:name w:val="Hyperlink"/>
    <w:basedOn w:val="a1"/>
    <w:uiPriority w:val="99"/>
    <w:semiHidden/>
    <w:unhideWhenUsed/>
    <w:rsid w:val="00BE6B8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55D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155D6C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F92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AABTBZbVH0NHSQyeHyrshp+QA==">AMUW2mXYj5RLHUCjsspih76aikiLQmBBJttkqivu/4iq7HamgPyDhX7bHfZ6keRjYr2NxeCYOLTIh4xIu628V5LHUSsn8Xq5MC1r+qkLv0/pRI/0kyH3Rg0WMsUpZ3DhG0k7yBc8dokU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3</cp:revision>
  <dcterms:created xsi:type="dcterms:W3CDTF">2022-02-11T09:05:00Z</dcterms:created>
  <dcterms:modified xsi:type="dcterms:W3CDTF">2023-02-22T10:59:00Z</dcterms:modified>
</cp:coreProperties>
</file>