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C8" w:rsidRDefault="00B53BC8" w:rsidP="00B53BC8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700D15" w:rsidRPr="00700D15" w:rsidRDefault="00B53BC8" w:rsidP="00B53BC8">
      <w:pPr>
        <w:pStyle w:val="a3"/>
        <w:ind w:left="720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Сведения по п</w:t>
      </w:r>
      <w:r w:rsidRPr="00700D15">
        <w:rPr>
          <w:rFonts w:ascii="Times New Roman" w:hAnsi="Times New Roman" w:cs="Times New Roman"/>
          <w:sz w:val="24"/>
          <w:szCs w:val="28"/>
        </w:rPr>
        <w:t>одготовк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700D15">
        <w:rPr>
          <w:rFonts w:ascii="Times New Roman" w:hAnsi="Times New Roman" w:cs="Times New Roman"/>
          <w:sz w:val="24"/>
          <w:szCs w:val="28"/>
        </w:rPr>
        <w:t xml:space="preserve"> условий для запуска программы наставничества в </w:t>
      </w:r>
      <w:r w:rsidR="00EC54EF">
        <w:rPr>
          <w:rFonts w:ascii="Times New Roman" w:hAnsi="Times New Roman" w:cs="Times New Roman"/>
          <w:sz w:val="24"/>
          <w:szCs w:val="28"/>
        </w:rPr>
        <w:t>ГБПОУ РБ Средний специальный музыкальный колледж</w:t>
      </w:r>
    </w:p>
    <w:tbl>
      <w:tblPr>
        <w:tblStyle w:val="a5"/>
        <w:tblW w:w="4997" w:type="pct"/>
        <w:tblLook w:val="04A0" w:firstRow="1" w:lastRow="0" w:firstColumn="1" w:lastColumn="0" w:noHBand="0" w:noVBand="1"/>
      </w:tblPr>
      <w:tblGrid>
        <w:gridCol w:w="4054"/>
        <w:gridCol w:w="2191"/>
        <w:gridCol w:w="3195"/>
        <w:gridCol w:w="2250"/>
        <w:gridCol w:w="2861"/>
      </w:tblGrid>
      <w:tr w:rsidR="00B53BC8" w:rsidTr="00023DAB">
        <w:trPr>
          <w:cantSplit/>
          <w:trHeight w:val="1134"/>
        </w:trPr>
        <w:tc>
          <w:tcPr>
            <w:tcW w:w="1393" w:type="pct"/>
          </w:tcPr>
          <w:p w:rsidR="00B53BC8" w:rsidRDefault="00B53BC8" w:rsidP="00023D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образовательной программы</w:t>
            </w:r>
          </w:p>
        </w:tc>
        <w:tc>
          <w:tcPr>
            <w:tcW w:w="753" w:type="pct"/>
          </w:tcPr>
          <w:p w:rsidR="00B53BC8" w:rsidRDefault="00B53BC8" w:rsidP="00023D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Количество, студентов обучающихся в ПОО</w:t>
            </w:r>
          </w:p>
          <w:p w:rsidR="00B53BC8" w:rsidRDefault="00B53BC8" w:rsidP="00023D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(чел)</w:t>
            </w:r>
          </w:p>
        </w:tc>
        <w:tc>
          <w:tcPr>
            <w:tcW w:w="1098" w:type="pct"/>
          </w:tcPr>
          <w:p w:rsidR="00B53BC8" w:rsidRPr="00A20666" w:rsidRDefault="00B53BC8" w:rsidP="00023D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приказа</w:t>
            </w:r>
            <w:r w:rsidRPr="00A20666">
              <w:rPr>
                <w:rFonts w:ascii="Times New Roman" w:hAnsi="Times New Roman" w:cs="Times New Roman"/>
                <w:sz w:val="24"/>
                <w:szCs w:val="28"/>
              </w:rPr>
              <w:t xml:space="preserve"> «Об организации работы по внедрению и реализации целевой модели наставничества»</w:t>
            </w:r>
          </w:p>
          <w:p w:rsidR="00B53BC8" w:rsidRDefault="00B53BC8" w:rsidP="00023D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20666">
              <w:rPr>
                <w:rFonts w:ascii="Times New Roman" w:hAnsi="Times New Roman" w:cs="Times New Roman"/>
                <w:sz w:val="24"/>
                <w:szCs w:val="28"/>
              </w:rPr>
              <w:t>(+/-)</w:t>
            </w:r>
          </w:p>
        </w:tc>
        <w:tc>
          <w:tcPr>
            <w:tcW w:w="773" w:type="pct"/>
          </w:tcPr>
          <w:p w:rsidR="00B53BC8" w:rsidRDefault="00B53BC8" w:rsidP="00023D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</w:t>
            </w:r>
            <w:r>
              <w:rPr>
                <w:b/>
                <w:bCs/>
              </w:rPr>
              <w:t xml:space="preserve"> </w:t>
            </w:r>
            <w:r w:rsidRPr="00A20666">
              <w:rPr>
                <w:rFonts w:ascii="Times New Roman" w:hAnsi="Times New Roman" w:cs="Times New Roman"/>
                <w:sz w:val="24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A206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«О</w:t>
            </w:r>
            <w:r w:rsidRPr="00A20666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программе наставничества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B53BC8" w:rsidRDefault="00B53BC8" w:rsidP="00023D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(+/-)</w:t>
            </w:r>
          </w:p>
        </w:tc>
        <w:tc>
          <w:tcPr>
            <w:tcW w:w="984" w:type="pct"/>
          </w:tcPr>
          <w:p w:rsidR="00B53BC8" w:rsidRPr="00700D15" w:rsidRDefault="00B53BC8" w:rsidP="00023D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00D15">
              <w:rPr>
                <w:rFonts w:ascii="Times New Roman" w:hAnsi="Times New Roman" w:cs="Times New Roman"/>
                <w:sz w:val="24"/>
                <w:szCs w:val="28"/>
              </w:rPr>
              <w:t>Наличие дорожной карты внедрения и реализации целевой модели наставничества</w:t>
            </w:r>
          </w:p>
          <w:p w:rsidR="00B53BC8" w:rsidRDefault="00B53BC8" w:rsidP="00023DA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(+/-)</w:t>
            </w:r>
          </w:p>
        </w:tc>
      </w:tr>
      <w:tr w:rsidR="00B53BC8" w:rsidTr="00023DAB">
        <w:tc>
          <w:tcPr>
            <w:tcW w:w="1393" w:type="pct"/>
          </w:tcPr>
          <w:p w:rsidR="00EC54EF" w:rsidRDefault="00EC54EF" w:rsidP="00EC54E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53.02.03</w:t>
            </w:r>
          </w:p>
          <w:p w:rsidR="00B53BC8" w:rsidRDefault="00EC54EF" w:rsidP="00EC54EF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«Инструментальное исполнительство»</w:t>
            </w:r>
          </w:p>
        </w:tc>
        <w:tc>
          <w:tcPr>
            <w:tcW w:w="753" w:type="pct"/>
          </w:tcPr>
          <w:p w:rsidR="00994E33" w:rsidRDefault="00EC54EF" w:rsidP="008E3C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="008E3C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(80+15</w:t>
            </w:r>
            <w:r w:rsidR="008E3C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  <w:p w:rsidR="00994E33" w:rsidRDefault="00EC54EF" w:rsidP="008E3C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Нетиповое ОУ</w:t>
            </w:r>
          </w:p>
          <w:p w:rsidR="008E3CCD" w:rsidRDefault="00EC54EF" w:rsidP="008E3C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(80 чело</w:t>
            </w:r>
            <w:r w:rsidR="008E3CCD">
              <w:rPr>
                <w:rFonts w:ascii="Times New Roman" w:hAnsi="Times New Roman" w:cs="Times New Roman"/>
                <w:sz w:val="24"/>
                <w:szCs w:val="28"/>
              </w:rPr>
              <w:t>век – учащиеся начальной школы,</w:t>
            </w:r>
          </w:p>
          <w:p w:rsidR="00B53BC8" w:rsidRDefault="00EC54EF" w:rsidP="008E3C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8E3CC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обучающиеся СПО 5 – 9 класс, 1 – 2 курсы)</w:t>
            </w:r>
          </w:p>
        </w:tc>
        <w:tc>
          <w:tcPr>
            <w:tcW w:w="1098" w:type="pct"/>
          </w:tcPr>
          <w:p w:rsidR="00B53BC8" w:rsidRDefault="008E3CCD" w:rsidP="00EC5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773" w:type="pct"/>
          </w:tcPr>
          <w:p w:rsidR="00B53BC8" w:rsidRDefault="008E3CCD" w:rsidP="00EC5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984" w:type="pct"/>
          </w:tcPr>
          <w:p w:rsidR="00B53BC8" w:rsidRDefault="008E3CCD" w:rsidP="00EC54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+</w:t>
            </w:r>
          </w:p>
        </w:tc>
      </w:tr>
    </w:tbl>
    <w:p w:rsidR="00EC54EF" w:rsidRDefault="00EC54EF" w:rsidP="00EC54EF">
      <w:pPr>
        <w:pStyle w:val="20"/>
        <w:pBdr>
          <w:bottom w:val="single" w:sz="4" w:space="0" w:color="auto"/>
        </w:pBdr>
        <w:ind w:firstLine="0"/>
        <w:rPr>
          <w:color w:val="000000"/>
          <w:sz w:val="24"/>
          <w:szCs w:val="24"/>
        </w:rPr>
      </w:pPr>
    </w:p>
    <w:p w:rsidR="00EC54EF" w:rsidRDefault="00EC54EF" w:rsidP="00B53BC8">
      <w:pPr>
        <w:pStyle w:val="20"/>
        <w:pBdr>
          <w:bottom w:val="single" w:sz="4" w:space="0" w:color="auto"/>
        </w:pBdr>
        <w:ind w:firstLine="0"/>
        <w:jc w:val="right"/>
        <w:rPr>
          <w:color w:val="000000"/>
          <w:sz w:val="24"/>
          <w:szCs w:val="24"/>
        </w:rPr>
      </w:pPr>
    </w:p>
    <w:p w:rsidR="00EC54EF" w:rsidRDefault="00EC54EF" w:rsidP="00B53BC8">
      <w:pPr>
        <w:pStyle w:val="20"/>
        <w:pBdr>
          <w:bottom w:val="single" w:sz="4" w:space="0" w:color="auto"/>
        </w:pBdr>
        <w:ind w:firstLine="0"/>
        <w:jc w:val="right"/>
        <w:rPr>
          <w:color w:val="000000"/>
          <w:sz w:val="24"/>
          <w:szCs w:val="24"/>
        </w:rPr>
      </w:pPr>
    </w:p>
    <w:p w:rsidR="00EC54EF" w:rsidRDefault="00EC54EF" w:rsidP="00B53BC8">
      <w:pPr>
        <w:pStyle w:val="20"/>
        <w:pBdr>
          <w:bottom w:val="single" w:sz="4" w:space="0" w:color="auto"/>
        </w:pBdr>
        <w:ind w:firstLine="0"/>
        <w:jc w:val="right"/>
        <w:rPr>
          <w:color w:val="000000"/>
          <w:sz w:val="24"/>
          <w:szCs w:val="24"/>
        </w:rPr>
      </w:pPr>
    </w:p>
    <w:p w:rsidR="00EC54EF" w:rsidRDefault="00EC54EF" w:rsidP="00B53BC8">
      <w:pPr>
        <w:pStyle w:val="20"/>
        <w:pBdr>
          <w:bottom w:val="single" w:sz="4" w:space="0" w:color="auto"/>
        </w:pBdr>
        <w:ind w:firstLine="0"/>
        <w:jc w:val="right"/>
        <w:rPr>
          <w:color w:val="000000"/>
          <w:sz w:val="24"/>
          <w:szCs w:val="24"/>
        </w:rPr>
      </w:pPr>
    </w:p>
    <w:p w:rsidR="00EC54EF" w:rsidRDefault="00EC54EF" w:rsidP="00B53BC8">
      <w:pPr>
        <w:pStyle w:val="20"/>
        <w:pBdr>
          <w:bottom w:val="single" w:sz="4" w:space="0" w:color="auto"/>
        </w:pBdr>
        <w:ind w:firstLine="0"/>
        <w:jc w:val="right"/>
        <w:rPr>
          <w:color w:val="000000"/>
          <w:sz w:val="24"/>
          <w:szCs w:val="24"/>
        </w:rPr>
      </w:pPr>
    </w:p>
    <w:p w:rsidR="00EC54EF" w:rsidRDefault="00EC54EF" w:rsidP="00B53BC8">
      <w:pPr>
        <w:pStyle w:val="20"/>
        <w:pBdr>
          <w:bottom w:val="single" w:sz="4" w:space="0" w:color="auto"/>
        </w:pBdr>
        <w:ind w:firstLine="0"/>
        <w:jc w:val="right"/>
        <w:rPr>
          <w:color w:val="000000"/>
          <w:sz w:val="24"/>
          <w:szCs w:val="24"/>
        </w:rPr>
      </w:pPr>
    </w:p>
    <w:p w:rsidR="00EC54EF" w:rsidRDefault="00EC54EF" w:rsidP="00B53BC8">
      <w:pPr>
        <w:pStyle w:val="20"/>
        <w:pBdr>
          <w:bottom w:val="single" w:sz="4" w:space="0" w:color="auto"/>
        </w:pBdr>
        <w:ind w:firstLine="0"/>
        <w:jc w:val="right"/>
        <w:rPr>
          <w:color w:val="000000"/>
          <w:sz w:val="24"/>
          <w:szCs w:val="24"/>
        </w:rPr>
      </w:pPr>
    </w:p>
    <w:p w:rsidR="00EC54EF" w:rsidRDefault="00EC54EF" w:rsidP="00B53BC8">
      <w:pPr>
        <w:pStyle w:val="20"/>
        <w:pBdr>
          <w:bottom w:val="single" w:sz="4" w:space="0" w:color="auto"/>
        </w:pBdr>
        <w:ind w:firstLine="0"/>
        <w:jc w:val="right"/>
        <w:rPr>
          <w:color w:val="000000"/>
          <w:sz w:val="24"/>
          <w:szCs w:val="24"/>
        </w:rPr>
      </w:pPr>
    </w:p>
    <w:p w:rsidR="00EC54EF" w:rsidRDefault="00EC54EF" w:rsidP="00B53BC8">
      <w:pPr>
        <w:pStyle w:val="20"/>
        <w:pBdr>
          <w:bottom w:val="single" w:sz="4" w:space="0" w:color="auto"/>
        </w:pBdr>
        <w:ind w:firstLine="0"/>
        <w:jc w:val="right"/>
        <w:rPr>
          <w:color w:val="000000"/>
          <w:sz w:val="24"/>
          <w:szCs w:val="24"/>
        </w:rPr>
      </w:pPr>
    </w:p>
    <w:p w:rsidR="00EC54EF" w:rsidRDefault="00EC54EF" w:rsidP="00B53BC8">
      <w:pPr>
        <w:pStyle w:val="20"/>
        <w:pBdr>
          <w:bottom w:val="single" w:sz="4" w:space="0" w:color="auto"/>
        </w:pBdr>
        <w:ind w:firstLine="0"/>
        <w:jc w:val="right"/>
        <w:rPr>
          <w:color w:val="000000"/>
          <w:sz w:val="24"/>
          <w:szCs w:val="24"/>
        </w:rPr>
      </w:pPr>
    </w:p>
    <w:p w:rsidR="00EC54EF" w:rsidRDefault="00EC54EF" w:rsidP="00B53BC8">
      <w:pPr>
        <w:pStyle w:val="20"/>
        <w:pBdr>
          <w:bottom w:val="single" w:sz="4" w:space="0" w:color="auto"/>
        </w:pBdr>
        <w:ind w:firstLine="0"/>
        <w:jc w:val="right"/>
        <w:rPr>
          <w:color w:val="000000"/>
          <w:sz w:val="24"/>
          <w:szCs w:val="24"/>
        </w:rPr>
      </w:pPr>
    </w:p>
    <w:p w:rsidR="00EC54EF" w:rsidRDefault="00EC54EF" w:rsidP="00B53BC8">
      <w:pPr>
        <w:pStyle w:val="20"/>
        <w:pBdr>
          <w:bottom w:val="single" w:sz="4" w:space="0" w:color="auto"/>
        </w:pBdr>
        <w:ind w:firstLine="0"/>
        <w:jc w:val="right"/>
        <w:rPr>
          <w:color w:val="000000"/>
          <w:sz w:val="24"/>
          <w:szCs w:val="24"/>
        </w:rPr>
      </w:pPr>
    </w:p>
    <w:p w:rsidR="00EC54EF" w:rsidRDefault="00EC54EF" w:rsidP="00B53BC8">
      <w:pPr>
        <w:pStyle w:val="20"/>
        <w:pBdr>
          <w:bottom w:val="single" w:sz="4" w:space="0" w:color="auto"/>
        </w:pBdr>
        <w:ind w:firstLine="0"/>
        <w:jc w:val="right"/>
        <w:rPr>
          <w:color w:val="000000"/>
          <w:sz w:val="24"/>
          <w:szCs w:val="24"/>
        </w:rPr>
      </w:pPr>
    </w:p>
    <w:p w:rsidR="00EC54EF" w:rsidRDefault="00EC54EF" w:rsidP="00B53BC8">
      <w:pPr>
        <w:pStyle w:val="20"/>
        <w:pBdr>
          <w:bottom w:val="single" w:sz="4" w:space="0" w:color="auto"/>
        </w:pBdr>
        <w:ind w:firstLine="0"/>
        <w:jc w:val="right"/>
        <w:rPr>
          <w:color w:val="000000"/>
          <w:sz w:val="24"/>
          <w:szCs w:val="24"/>
        </w:rPr>
      </w:pPr>
    </w:p>
    <w:p w:rsidR="00EC54EF" w:rsidRDefault="00EC54EF" w:rsidP="00B53BC8">
      <w:pPr>
        <w:pStyle w:val="20"/>
        <w:pBdr>
          <w:bottom w:val="single" w:sz="4" w:space="0" w:color="auto"/>
        </w:pBdr>
        <w:ind w:firstLine="0"/>
        <w:jc w:val="right"/>
        <w:rPr>
          <w:color w:val="000000"/>
          <w:sz w:val="24"/>
          <w:szCs w:val="24"/>
        </w:rPr>
      </w:pPr>
    </w:p>
    <w:p w:rsidR="00EC54EF" w:rsidRDefault="00EC54EF" w:rsidP="00B53BC8">
      <w:pPr>
        <w:pStyle w:val="20"/>
        <w:pBdr>
          <w:bottom w:val="single" w:sz="4" w:space="0" w:color="auto"/>
        </w:pBdr>
        <w:ind w:firstLine="0"/>
        <w:jc w:val="right"/>
        <w:rPr>
          <w:color w:val="000000"/>
          <w:sz w:val="24"/>
          <w:szCs w:val="24"/>
        </w:rPr>
      </w:pPr>
    </w:p>
    <w:p w:rsidR="00EC54EF" w:rsidRDefault="00EC54EF" w:rsidP="00B53BC8">
      <w:pPr>
        <w:pStyle w:val="20"/>
        <w:pBdr>
          <w:bottom w:val="single" w:sz="4" w:space="0" w:color="auto"/>
        </w:pBdr>
        <w:ind w:firstLine="0"/>
        <w:jc w:val="right"/>
        <w:rPr>
          <w:color w:val="000000"/>
          <w:sz w:val="24"/>
          <w:szCs w:val="24"/>
        </w:rPr>
      </w:pPr>
    </w:p>
    <w:p w:rsidR="00B53BC8" w:rsidRPr="007209C9" w:rsidRDefault="00B53BC8" w:rsidP="00B53BC8">
      <w:pPr>
        <w:pStyle w:val="20"/>
        <w:pBdr>
          <w:bottom w:val="single" w:sz="4" w:space="0" w:color="auto"/>
        </w:pBdr>
        <w:ind w:firstLine="0"/>
        <w:jc w:val="right"/>
        <w:rPr>
          <w:color w:val="000000"/>
          <w:sz w:val="24"/>
          <w:szCs w:val="24"/>
        </w:rPr>
      </w:pPr>
      <w:r w:rsidRPr="007209C9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2</w:t>
      </w:r>
      <w:r w:rsidRPr="007209C9">
        <w:rPr>
          <w:color w:val="000000"/>
          <w:sz w:val="24"/>
          <w:szCs w:val="24"/>
        </w:rPr>
        <w:t>.</w:t>
      </w:r>
    </w:p>
    <w:p w:rsidR="00B53BC8" w:rsidRDefault="00B53BC8" w:rsidP="00B53BC8">
      <w:pPr>
        <w:pStyle w:val="20"/>
        <w:pBdr>
          <w:bottom w:val="single" w:sz="4" w:space="0" w:color="auto"/>
        </w:pBdr>
        <w:ind w:firstLine="0"/>
        <w:jc w:val="center"/>
      </w:pPr>
      <w:r>
        <w:rPr>
          <w:b/>
          <w:bCs/>
          <w:color w:val="000000"/>
          <w:sz w:val="24"/>
          <w:szCs w:val="24"/>
        </w:rPr>
        <w:t>Форма ведения базы наставляемых</w:t>
      </w:r>
    </w:p>
    <w:p w:rsidR="00B53BC8" w:rsidRDefault="00B53BC8" w:rsidP="00B53BC8">
      <w:pPr>
        <w:pStyle w:val="a8"/>
        <w:spacing w:line="240" w:lineRule="auto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(наименование ОО)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442"/>
        <w:gridCol w:w="1313"/>
        <w:gridCol w:w="1048"/>
        <w:gridCol w:w="1441"/>
        <w:gridCol w:w="1436"/>
        <w:gridCol w:w="1179"/>
        <w:gridCol w:w="1313"/>
        <w:gridCol w:w="1307"/>
        <w:gridCol w:w="2228"/>
        <w:gridCol w:w="1319"/>
      </w:tblGrid>
      <w:tr w:rsidR="00B53BC8" w:rsidTr="00023DAB">
        <w:trPr>
          <w:trHeight w:hRule="exact" w:val="104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 наставляемого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Контактные данные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 рождения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(исходя из потребностей наставляемого)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реализации комплекса мероприятий (</w:t>
            </w:r>
            <w:proofErr w:type="spellStart"/>
            <w:r>
              <w:rPr>
                <w:color w:val="000000"/>
                <w:sz w:val="18"/>
                <w:szCs w:val="18"/>
              </w:rPr>
              <w:t>дд.мм.гг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дд.мм.гг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 наставника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 наставничества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работы/ учебы наставника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Результаты реализации комплекса мероприятий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Ссылка на обратную связь наставляемого</w:t>
            </w:r>
          </w:p>
        </w:tc>
      </w:tr>
      <w:tr w:rsidR="00B53BC8" w:rsidTr="00023DAB">
        <w:trPr>
          <w:trHeight w:hRule="exact" w:val="333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EC54EF" w:rsidRDefault="00EC54EF" w:rsidP="00EC54EF">
      <w:pPr>
        <w:pStyle w:val="20"/>
        <w:pBdr>
          <w:bottom w:val="single" w:sz="4" w:space="0" w:color="auto"/>
        </w:pBdr>
        <w:ind w:firstLine="0"/>
        <w:rPr>
          <w:b/>
          <w:bCs/>
          <w:color w:val="000000"/>
          <w:sz w:val="24"/>
          <w:szCs w:val="24"/>
        </w:rPr>
      </w:pPr>
    </w:p>
    <w:p w:rsidR="00EC54EF" w:rsidRDefault="00EC54EF" w:rsidP="00B53BC8">
      <w:pPr>
        <w:pStyle w:val="20"/>
        <w:pBdr>
          <w:bottom w:val="single" w:sz="4" w:space="0" w:color="auto"/>
        </w:pBdr>
        <w:ind w:firstLine="0"/>
        <w:jc w:val="center"/>
        <w:rPr>
          <w:b/>
          <w:bCs/>
          <w:color w:val="000000"/>
          <w:sz w:val="24"/>
          <w:szCs w:val="24"/>
        </w:rPr>
      </w:pPr>
    </w:p>
    <w:p w:rsidR="00B53BC8" w:rsidRDefault="00B53BC8" w:rsidP="00B53BC8">
      <w:pPr>
        <w:pStyle w:val="20"/>
        <w:pBdr>
          <w:bottom w:val="single" w:sz="4" w:space="0" w:color="auto"/>
        </w:pBdr>
        <w:ind w:firstLine="0"/>
        <w:jc w:val="center"/>
      </w:pPr>
      <w:r>
        <w:rPr>
          <w:b/>
          <w:bCs/>
          <w:color w:val="000000"/>
          <w:sz w:val="24"/>
          <w:szCs w:val="24"/>
        </w:rPr>
        <w:t>Форма ведения базы наставников</w:t>
      </w:r>
    </w:p>
    <w:p w:rsidR="00B53BC8" w:rsidRDefault="00B53BC8" w:rsidP="00B53BC8">
      <w:pPr>
        <w:pStyle w:val="a8"/>
        <w:spacing w:line="240" w:lineRule="auto"/>
        <w:ind w:firstLine="0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(наименование ОО)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442"/>
        <w:gridCol w:w="1314"/>
        <w:gridCol w:w="1307"/>
        <w:gridCol w:w="1307"/>
        <w:gridCol w:w="1307"/>
        <w:gridCol w:w="1441"/>
        <w:gridCol w:w="1051"/>
        <w:gridCol w:w="1307"/>
        <w:gridCol w:w="2228"/>
        <w:gridCol w:w="1322"/>
      </w:tblGrid>
      <w:tr w:rsidR="00B53BC8" w:rsidTr="00023DAB">
        <w:trPr>
          <w:trHeight w:hRule="exact" w:val="1253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 наставника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Контактные данные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работы/ учебы наставника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Основные компетенции, достижения, интересы наставника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реализации комплекса мероприятий (</w:t>
            </w:r>
            <w:proofErr w:type="spellStart"/>
            <w:r>
              <w:rPr>
                <w:color w:val="000000"/>
                <w:sz w:val="18"/>
                <w:szCs w:val="18"/>
              </w:rPr>
              <w:t>дд.мм.гг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дд.мм.гг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 наставляемых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Форма </w:t>
            </w:r>
            <w:proofErr w:type="spellStart"/>
            <w:r>
              <w:rPr>
                <w:color w:val="000000"/>
                <w:sz w:val="18"/>
                <w:szCs w:val="18"/>
              </w:rPr>
              <w:t>наставниче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ства</w:t>
            </w:r>
            <w:proofErr w:type="spellEnd"/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работы/ учебы наставляемых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Результаты реализации комплекса мероприятий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Ссылка на обратную связь наставляемого</w:t>
            </w:r>
          </w:p>
        </w:tc>
      </w:tr>
      <w:tr w:rsidR="00B53BC8" w:rsidTr="00023DAB">
        <w:trPr>
          <w:trHeight w:hRule="exact" w:val="4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54EF" w:rsidRDefault="00EC54EF" w:rsidP="00023DAB">
            <w:pPr>
              <w:pStyle w:val="aa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C54EF" w:rsidRDefault="00EC54EF" w:rsidP="00023DAB">
            <w:pPr>
              <w:pStyle w:val="aa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C54EF" w:rsidRDefault="00EC54EF" w:rsidP="00023DAB">
            <w:pPr>
              <w:pStyle w:val="aa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C54EF" w:rsidRDefault="00EC54EF" w:rsidP="00023DAB">
            <w:pPr>
              <w:pStyle w:val="aa"/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База выпускников</w:t>
            </w:r>
          </w:p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53BC8" w:rsidTr="00023DAB">
        <w:trPr>
          <w:trHeight w:hRule="exact" w:val="4481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EC54EF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EC54EF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EC54EF">
            <w:pPr>
              <w:spacing w:after="0"/>
              <w:jc w:val="center"/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54EF" w:rsidRDefault="00EC54EF" w:rsidP="00EC54EF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EC54EF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EC54EF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EC54EF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EC54EF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EC54EF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C8" w:rsidRDefault="00B53BC8" w:rsidP="00EC54EF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53BC8" w:rsidTr="00023DAB">
        <w:trPr>
          <w:trHeight w:hRule="exact" w:val="2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База наставников от предприятий и организаций (в том числе общественных и некоммерческих организаций)</w:t>
            </w:r>
          </w:p>
        </w:tc>
      </w:tr>
      <w:tr w:rsidR="00B53BC8" w:rsidTr="00023DAB">
        <w:trPr>
          <w:trHeight w:hRule="exact" w:val="23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</w:tr>
      <w:tr w:rsidR="00B53BC8" w:rsidTr="00023DAB">
        <w:trPr>
          <w:trHeight w:hRule="exact" w:val="2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База наставников из числа активных педагогов</w:t>
            </w:r>
          </w:p>
        </w:tc>
      </w:tr>
      <w:tr w:rsidR="00B53BC8" w:rsidTr="00023DAB">
        <w:trPr>
          <w:trHeight w:hRule="exact" w:val="23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54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</w:tr>
      <w:tr w:rsidR="00B53BC8" w:rsidTr="00023DAB">
        <w:trPr>
          <w:trHeight w:hRule="exact" w:val="23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3BC8" w:rsidRDefault="00B53BC8" w:rsidP="00023DAB">
            <w:pPr>
              <w:pStyle w:val="aa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База наставников из числа других категорий (обучающиеся, родители и др.)</w:t>
            </w:r>
          </w:p>
        </w:tc>
      </w:tr>
      <w:tr w:rsidR="00B53BC8" w:rsidTr="00023DAB">
        <w:trPr>
          <w:trHeight w:hRule="exact" w:val="25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C8" w:rsidRDefault="00B53BC8" w:rsidP="00023DAB">
            <w:pPr>
              <w:spacing w:after="0"/>
              <w:rPr>
                <w:sz w:val="10"/>
                <w:szCs w:val="10"/>
              </w:rPr>
            </w:pPr>
          </w:p>
        </w:tc>
      </w:tr>
    </w:tbl>
    <w:p w:rsidR="00B53BC8" w:rsidRDefault="00B53BC8" w:rsidP="00B53BC8">
      <w:pPr>
        <w:pStyle w:val="a6"/>
        <w:spacing w:after="0"/>
        <w:jc w:val="center"/>
      </w:pPr>
    </w:p>
    <w:p w:rsidR="00B53BC8" w:rsidRDefault="00B53BC8" w:rsidP="00B53BC8">
      <w:pPr>
        <w:pStyle w:val="a3"/>
      </w:pPr>
    </w:p>
    <w:p w:rsidR="00CE3997" w:rsidRDefault="00CE3997"/>
    <w:sectPr w:rsidR="00CE3997" w:rsidSect="00A206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8"/>
    <w:rsid w:val="00205F2F"/>
    <w:rsid w:val="008E3CCD"/>
    <w:rsid w:val="00994E33"/>
    <w:rsid w:val="00B53BC8"/>
    <w:rsid w:val="00CE3997"/>
    <w:rsid w:val="00EC54EF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B2EB"/>
  <w15:chartTrackingRefBased/>
  <w15:docId w15:val="{097B78E1-3B80-4EC4-81C6-ECFF5A19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BC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53BC8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53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3BC8"/>
    <w:pPr>
      <w:spacing w:after="4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7">
    <w:name w:val="Подпись к таблице_"/>
    <w:basedOn w:val="a0"/>
    <w:link w:val="a8"/>
    <w:rsid w:val="00B53BC8"/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B53BC8"/>
    <w:pPr>
      <w:widowControl w:val="0"/>
      <w:spacing w:after="0" w:line="274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Другое_"/>
    <w:basedOn w:val="a0"/>
    <w:link w:val="aa"/>
    <w:rsid w:val="00B53BC8"/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"/>
    <w:link w:val="a9"/>
    <w:rsid w:val="00B53BC8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B53BC8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53BC8"/>
    <w:pPr>
      <w:widowControl w:val="0"/>
      <w:spacing w:after="0" w:line="240" w:lineRule="auto"/>
      <w:ind w:firstLine="7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Халимов ЛФ</dc:creator>
  <cp:keywords/>
  <dc:description/>
  <cp:lastModifiedBy>Мельникова</cp:lastModifiedBy>
  <cp:revision>5</cp:revision>
  <dcterms:created xsi:type="dcterms:W3CDTF">2020-12-28T08:14:00Z</dcterms:created>
  <dcterms:modified xsi:type="dcterms:W3CDTF">2023-01-10T06:27:00Z</dcterms:modified>
</cp:coreProperties>
</file>