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1B" w:rsidRPr="0013441B" w:rsidRDefault="0013441B" w:rsidP="0013441B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13441B">
        <w:rPr>
          <w:rFonts w:ascii="Times New Roman" w:eastAsia="Times New Roman" w:hAnsi="Times New Roman"/>
          <w:b/>
          <w:bCs/>
          <w:sz w:val="36"/>
          <w:szCs w:val="36"/>
        </w:rPr>
        <w:t xml:space="preserve">В Башкортостане стартует проект «Академия фонда Владимира Спивакова в Республике Башкортостан» 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13441B">
        <w:rPr>
          <w:rFonts w:ascii="Times New Roman" w:eastAsia="Times New Roman" w:hAnsi="Times New Roman"/>
          <w:sz w:val="24"/>
          <w:szCs w:val="24"/>
        </w:rPr>
        <w:t xml:space="preserve">Благотворительный фонд Владимира Спивакова в Башкортостане объявляет о начале отборочного этапа на проект «Академия фонда Владимира Спивакова в Республике Башкортостан». Напомним, данный культурно-образовательный проект в 2017 году получил грант Президента Российской Федерации. 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> 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 xml:space="preserve">В Академии могут принять участие талантливые дети из районов и городов Республики Башкортостан от 11 до 17 лет, занимающиеся различными видами творчества - музыка, живопись. Заявки на участие принимаются в электронном виде на официальном сайте Академии </w:t>
      </w:r>
      <w:proofErr w:type="spellStart"/>
      <w:r w:rsidRPr="0013441B">
        <w:rPr>
          <w:rFonts w:ascii="Times New Roman" w:eastAsia="Times New Roman" w:hAnsi="Times New Roman"/>
          <w:sz w:val="24"/>
          <w:szCs w:val="24"/>
        </w:rPr>
        <w:t>афсрб</w:t>
      </w:r>
      <w:proofErr w:type="gramStart"/>
      <w:r w:rsidRPr="0013441B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13441B">
        <w:rPr>
          <w:rFonts w:ascii="Times New Roman" w:eastAsia="Times New Roman" w:hAnsi="Times New Roman"/>
          <w:sz w:val="24"/>
          <w:szCs w:val="24"/>
        </w:rPr>
        <w:t>ф</w:t>
      </w:r>
      <w:proofErr w:type="spellEnd"/>
      <w:r w:rsidRPr="0013441B">
        <w:rPr>
          <w:rFonts w:ascii="Times New Roman" w:eastAsia="Times New Roman" w:hAnsi="Times New Roman"/>
          <w:sz w:val="24"/>
          <w:szCs w:val="24"/>
        </w:rPr>
        <w:t xml:space="preserve"> до 28 февраля 2018 г. Экспертный совет Академии выберет 100 талантливых детей республики для участия в крупном культурном форуме. Будут работать следующие специальности: «Фортепиано», «Скрипка», «Кларнет», «Флейта», «Саксофон», «Вокал», «Изобразительное искусство». 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> 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 xml:space="preserve">Академия фонда Владимира Спивакова в Республике Башкортостан пройдет с 31 марта по 8 апреля 2018 года. </w:t>
      </w:r>
      <w:proofErr w:type="gramStart"/>
      <w:r w:rsidRPr="0013441B">
        <w:rPr>
          <w:rFonts w:ascii="Times New Roman" w:eastAsia="Times New Roman" w:hAnsi="Times New Roman"/>
          <w:sz w:val="24"/>
          <w:szCs w:val="24"/>
        </w:rPr>
        <w:t>Центральной точкой проведения событий в республике станет город Уфа (Средний специальный музыкальный колледж.</w:t>
      </w:r>
      <w:proofErr w:type="gramEnd"/>
      <w:r w:rsidRPr="0013441B">
        <w:rPr>
          <w:rFonts w:ascii="Times New Roman" w:eastAsia="Times New Roman" w:hAnsi="Times New Roman"/>
          <w:sz w:val="24"/>
          <w:szCs w:val="24"/>
        </w:rPr>
        <w:t xml:space="preserve"> Торжественное открытие пройдёт в Государственном концертном зале «Башкортостан» 1 апреля 2018 года с участием педагогов Академии и юных талантов Республики Башкортостан. 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> 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 xml:space="preserve">В рамках проекта пройдут концерты и мастер-классы - будут организованы выезды преподавателей Академии в города Салават (Школа юных талантов В.Т. Спивакова, </w:t>
      </w:r>
      <w:proofErr w:type="spellStart"/>
      <w:r w:rsidRPr="0013441B">
        <w:rPr>
          <w:rFonts w:ascii="Times New Roman" w:eastAsia="Times New Roman" w:hAnsi="Times New Roman"/>
          <w:sz w:val="24"/>
          <w:szCs w:val="24"/>
        </w:rPr>
        <w:t>Салаватский</w:t>
      </w:r>
      <w:proofErr w:type="spellEnd"/>
      <w:r w:rsidRPr="0013441B">
        <w:rPr>
          <w:rFonts w:ascii="Times New Roman" w:eastAsia="Times New Roman" w:hAnsi="Times New Roman"/>
          <w:sz w:val="24"/>
          <w:szCs w:val="24"/>
        </w:rPr>
        <w:t xml:space="preserve"> музыкальный колледж) и Учалы (Учалинский колледж искусств и культуры им. </w:t>
      </w:r>
      <w:proofErr w:type="spellStart"/>
      <w:r w:rsidRPr="0013441B">
        <w:rPr>
          <w:rFonts w:ascii="Times New Roman" w:eastAsia="Times New Roman" w:hAnsi="Times New Roman"/>
          <w:sz w:val="24"/>
          <w:szCs w:val="24"/>
        </w:rPr>
        <w:t>С.Низаметдинова</w:t>
      </w:r>
      <w:proofErr w:type="spellEnd"/>
      <w:r w:rsidRPr="0013441B">
        <w:rPr>
          <w:rFonts w:ascii="Times New Roman" w:eastAsia="Times New Roman" w:hAnsi="Times New Roman"/>
          <w:sz w:val="24"/>
          <w:szCs w:val="24"/>
        </w:rPr>
        <w:t>).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> 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 xml:space="preserve">«Академия - это уникальная возможность получить ценные уроки от выдающихся деятелей искусства и провести незабываемую неделю в центре города Уфа. Своими уникальными знаниями поделятся легендарные педагоги и мастера сцены Московской консерватории, Парижской консерватории, Академии им. Гнесиных, Московской филармонии, Национального филармонического оркестра. Мы призвали лучшие силы для наших искорок», - отметил руководитель регионального фонда Артур </w:t>
      </w:r>
      <w:proofErr w:type="spellStart"/>
      <w:r w:rsidRPr="0013441B">
        <w:rPr>
          <w:rFonts w:ascii="Times New Roman" w:eastAsia="Times New Roman" w:hAnsi="Times New Roman"/>
          <w:sz w:val="24"/>
          <w:szCs w:val="24"/>
        </w:rPr>
        <w:t>Назиуллин</w:t>
      </w:r>
      <w:proofErr w:type="spellEnd"/>
      <w:r w:rsidRPr="0013441B">
        <w:rPr>
          <w:rFonts w:ascii="Times New Roman" w:eastAsia="Times New Roman" w:hAnsi="Times New Roman"/>
          <w:sz w:val="24"/>
          <w:szCs w:val="24"/>
        </w:rPr>
        <w:t>.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> 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 xml:space="preserve">В специальности «Фортепиано» с юными талантами будут заниматься </w:t>
      </w:r>
      <w:proofErr w:type="spellStart"/>
      <w:r w:rsidRPr="0013441B">
        <w:rPr>
          <w:rFonts w:ascii="Times New Roman" w:eastAsia="Times New Roman" w:hAnsi="Times New Roman"/>
          <w:sz w:val="24"/>
          <w:szCs w:val="24"/>
        </w:rPr>
        <w:t>Кнорре</w:t>
      </w:r>
      <w:proofErr w:type="spellEnd"/>
      <w:r w:rsidRPr="0013441B">
        <w:rPr>
          <w:rFonts w:ascii="Times New Roman" w:eastAsia="Times New Roman" w:hAnsi="Times New Roman"/>
          <w:sz w:val="24"/>
          <w:szCs w:val="24"/>
        </w:rPr>
        <w:t xml:space="preserve"> Ксения Вадимовна - профессор Московской государственной консерватории им. П. И. Чайковского, Заслуженный артист Российской Федерации; Немирович-Данченко Екатерина Васильевна – приглашенный профессор Парижской и </w:t>
      </w:r>
      <w:proofErr w:type="spellStart"/>
      <w:r w:rsidRPr="0013441B">
        <w:rPr>
          <w:rFonts w:ascii="Times New Roman" w:eastAsia="Times New Roman" w:hAnsi="Times New Roman"/>
          <w:sz w:val="24"/>
          <w:szCs w:val="24"/>
        </w:rPr>
        <w:t>Тулузской</w:t>
      </w:r>
      <w:proofErr w:type="spellEnd"/>
      <w:r w:rsidRPr="0013441B">
        <w:rPr>
          <w:rFonts w:ascii="Times New Roman" w:eastAsia="Times New Roman" w:hAnsi="Times New Roman"/>
          <w:sz w:val="24"/>
          <w:szCs w:val="24"/>
        </w:rPr>
        <w:t xml:space="preserve"> консерваторий, обладательница премии «Золотой Орфей» и лауреат премии Др. </w:t>
      </w:r>
      <w:proofErr w:type="spellStart"/>
      <w:r w:rsidRPr="0013441B">
        <w:rPr>
          <w:rFonts w:ascii="Times New Roman" w:eastAsia="Times New Roman" w:hAnsi="Times New Roman"/>
          <w:sz w:val="24"/>
          <w:szCs w:val="24"/>
        </w:rPr>
        <w:t>Ватанабе</w:t>
      </w:r>
      <w:proofErr w:type="spellEnd"/>
      <w:r w:rsidRPr="0013441B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13441B">
        <w:rPr>
          <w:rFonts w:ascii="Times New Roman" w:eastAsia="Times New Roman" w:hAnsi="Times New Roman"/>
          <w:sz w:val="24"/>
          <w:szCs w:val="24"/>
        </w:rPr>
        <w:t>Dr</w:t>
      </w:r>
      <w:proofErr w:type="spellEnd"/>
      <w:r w:rsidRPr="0013441B">
        <w:rPr>
          <w:rFonts w:ascii="Times New Roman" w:eastAsia="Times New Roman" w:hAnsi="Times New Roman"/>
          <w:sz w:val="24"/>
          <w:szCs w:val="24"/>
        </w:rPr>
        <w:t xml:space="preserve"> . </w:t>
      </w:r>
      <w:proofErr w:type="spellStart"/>
      <w:r w:rsidRPr="0013441B">
        <w:rPr>
          <w:rFonts w:ascii="Times New Roman" w:eastAsia="Times New Roman" w:hAnsi="Times New Roman"/>
          <w:sz w:val="24"/>
          <w:szCs w:val="24"/>
        </w:rPr>
        <w:t>Watanabe-Stipendium</w:t>
      </w:r>
      <w:proofErr w:type="spellEnd"/>
      <w:r w:rsidRPr="0013441B">
        <w:rPr>
          <w:rFonts w:ascii="Times New Roman" w:eastAsia="Times New Roman" w:hAnsi="Times New Roman"/>
          <w:sz w:val="24"/>
          <w:szCs w:val="24"/>
        </w:rPr>
        <w:t xml:space="preserve"> Международного фонда Мендельсона). Екатерина Васильевна продолжательница знаменитой династии режиссеров, драматургов, правнучка Владимира Ивановича Немировича – Данченко.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> 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 xml:space="preserve">Александр Михайлович </w:t>
      </w:r>
      <w:proofErr w:type="spellStart"/>
      <w:r w:rsidRPr="0013441B">
        <w:rPr>
          <w:rFonts w:ascii="Times New Roman" w:eastAsia="Times New Roman" w:hAnsi="Times New Roman"/>
          <w:sz w:val="24"/>
          <w:szCs w:val="24"/>
        </w:rPr>
        <w:t>Поволоцкий</w:t>
      </w:r>
      <w:proofErr w:type="spellEnd"/>
      <w:r w:rsidRPr="0013441B">
        <w:rPr>
          <w:rFonts w:ascii="Times New Roman" w:eastAsia="Times New Roman" w:hAnsi="Times New Roman"/>
          <w:sz w:val="24"/>
          <w:szCs w:val="24"/>
        </w:rPr>
        <w:t xml:space="preserve"> (Израиль) - солист Израильского филармонического оркестра под управлением З. </w:t>
      </w:r>
      <w:proofErr w:type="spellStart"/>
      <w:r w:rsidRPr="0013441B">
        <w:rPr>
          <w:rFonts w:ascii="Times New Roman" w:eastAsia="Times New Roman" w:hAnsi="Times New Roman"/>
          <w:sz w:val="24"/>
          <w:szCs w:val="24"/>
        </w:rPr>
        <w:t>Метты</w:t>
      </w:r>
      <w:proofErr w:type="spellEnd"/>
      <w:r w:rsidRPr="0013441B">
        <w:rPr>
          <w:rFonts w:ascii="Times New Roman" w:eastAsia="Times New Roman" w:hAnsi="Times New Roman"/>
          <w:sz w:val="24"/>
          <w:szCs w:val="24"/>
        </w:rPr>
        <w:t xml:space="preserve">, основатель ансамбля солистов «Виртуозы Тель-Авива» поделиться своими знаниями с детьми в специальности «Скрипка». 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> 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 xml:space="preserve">Мастерству игры на кларнете научит сам руководитель Фонда Артур </w:t>
      </w:r>
      <w:proofErr w:type="spellStart"/>
      <w:r w:rsidRPr="0013441B">
        <w:rPr>
          <w:rFonts w:ascii="Times New Roman" w:eastAsia="Times New Roman" w:hAnsi="Times New Roman"/>
          <w:sz w:val="24"/>
          <w:szCs w:val="24"/>
        </w:rPr>
        <w:t>Искандарович</w:t>
      </w:r>
      <w:proofErr w:type="spellEnd"/>
      <w:r w:rsidRPr="001344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3441B">
        <w:rPr>
          <w:rFonts w:ascii="Times New Roman" w:eastAsia="Times New Roman" w:hAnsi="Times New Roman"/>
          <w:sz w:val="24"/>
          <w:szCs w:val="24"/>
        </w:rPr>
        <w:t>Назиуллин</w:t>
      </w:r>
      <w:proofErr w:type="spellEnd"/>
      <w:r w:rsidRPr="0013441B">
        <w:rPr>
          <w:rFonts w:ascii="Times New Roman" w:eastAsia="Times New Roman" w:hAnsi="Times New Roman"/>
          <w:sz w:val="24"/>
          <w:szCs w:val="24"/>
        </w:rPr>
        <w:t xml:space="preserve"> - заслуженный артист Республики Башкортостан, лауреат Государственной республиканской молодежной премии им. </w:t>
      </w:r>
      <w:proofErr w:type="spellStart"/>
      <w:r w:rsidRPr="0013441B">
        <w:rPr>
          <w:rFonts w:ascii="Times New Roman" w:eastAsia="Times New Roman" w:hAnsi="Times New Roman"/>
          <w:sz w:val="24"/>
          <w:szCs w:val="24"/>
        </w:rPr>
        <w:t>Ш.Бабича</w:t>
      </w:r>
      <w:proofErr w:type="spellEnd"/>
      <w:r w:rsidRPr="0013441B">
        <w:rPr>
          <w:rFonts w:ascii="Times New Roman" w:eastAsia="Times New Roman" w:hAnsi="Times New Roman"/>
          <w:sz w:val="24"/>
          <w:szCs w:val="24"/>
        </w:rPr>
        <w:t>, солист программ Московской государственной академической филармонии и Московской областной филармонии.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lastRenderedPageBreak/>
        <w:t> 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 xml:space="preserve">В специальности «Флейта» уроки даст Бубнов Сергей Сергеевич - заслуженный артист Российской Федерации, концертмейстер группы флейт Национального филармонического оркестра России под управлением </w:t>
      </w:r>
      <w:proofErr w:type="spellStart"/>
      <w:r w:rsidRPr="0013441B">
        <w:rPr>
          <w:rFonts w:ascii="Times New Roman" w:eastAsia="Times New Roman" w:hAnsi="Times New Roman"/>
          <w:sz w:val="24"/>
          <w:szCs w:val="24"/>
        </w:rPr>
        <w:t>В.Спивакова</w:t>
      </w:r>
      <w:proofErr w:type="spellEnd"/>
      <w:r w:rsidRPr="0013441B">
        <w:rPr>
          <w:rFonts w:ascii="Times New Roman" w:eastAsia="Times New Roman" w:hAnsi="Times New Roman"/>
          <w:sz w:val="24"/>
          <w:szCs w:val="24"/>
        </w:rPr>
        <w:t>.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> 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 xml:space="preserve">Леонид Борисович </w:t>
      </w:r>
      <w:proofErr w:type="spellStart"/>
      <w:r w:rsidRPr="0013441B">
        <w:rPr>
          <w:rFonts w:ascii="Times New Roman" w:eastAsia="Times New Roman" w:hAnsi="Times New Roman"/>
          <w:sz w:val="24"/>
          <w:szCs w:val="24"/>
        </w:rPr>
        <w:t>Друтин</w:t>
      </w:r>
      <w:proofErr w:type="spellEnd"/>
      <w:r w:rsidRPr="0013441B">
        <w:rPr>
          <w:rFonts w:ascii="Times New Roman" w:eastAsia="Times New Roman" w:hAnsi="Times New Roman"/>
          <w:sz w:val="24"/>
          <w:szCs w:val="24"/>
        </w:rPr>
        <w:t xml:space="preserve"> - лауреат международных конкурсов, руководитель отдела оркестровых духовых и ударных инструментов Государственного музыкального колледжа им. Гнесиных поделиться опытом в специальности «</w:t>
      </w:r>
      <w:proofErr w:type="spellStart"/>
      <w:r w:rsidRPr="0013441B">
        <w:rPr>
          <w:rFonts w:ascii="Times New Roman" w:eastAsia="Times New Roman" w:hAnsi="Times New Roman"/>
          <w:sz w:val="24"/>
          <w:szCs w:val="24"/>
        </w:rPr>
        <w:t>Саксафон</w:t>
      </w:r>
      <w:proofErr w:type="spellEnd"/>
      <w:r w:rsidRPr="0013441B">
        <w:rPr>
          <w:rFonts w:ascii="Times New Roman" w:eastAsia="Times New Roman" w:hAnsi="Times New Roman"/>
          <w:sz w:val="24"/>
          <w:szCs w:val="24"/>
        </w:rPr>
        <w:t xml:space="preserve">». 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> 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 xml:space="preserve">Овладению вокальным искусством научит Лазарев Игорь Михайлович  - заслуженный артист Республики Калмыкия, преподаватель Российской академии музыки им. Гнесиных. Лауреат Высшей Национальной Премии Республики Калмыкия в области культуры, преподаватель Российской академии музыки им. Гнесиных и доцент Российского Государственного Социального Университета Высшая школа музыки им. </w:t>
      </w:r>
      <w:proofErr w:type="spellStart"/>
      <w:r w:rsidRPr="0013441B">
        <w:rPr>
          <w:rFonts w:ascii="Times New Roman" w:eastAsia="Times New Roman" w:hAnsi="Times New Roman"/>
          <w:sz w:val="24"/>
          <w:szCs w:val="24"/>
        </w:rPr>
        <w:t>А.Шнитке</w:t>
      </w:r>
      <w:proofErr w:type="spellEnd"/>
      <w:r w:rsidRPr="0013441B">
        <w:rPr>
          <w:rFonts w:ascii="Times New Roman" w:eastAsia="Times New Roman" w:hAnsi="Times New Roman"/>
          <w:sz w:val="24"/>
          <w:szCs w:val="24"/>
        </w:rPr>
        <w:t>.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> 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 xml:space="preserve">В специальности «Изобразительное искусство» мастер-классы проведет </w:t>
      </w:r>
      <w:proofErr w:type="spellStart"/>
      <w:r w:rsidRPr="0013441B">
        <w:rPr>
          <w:rFonts w:ascii="Times New Roman" w:eastAsia="Times New Roman" w:hAnsi="Times New Roman"/>
          <w:sz w:val="24"/>
          <w:szCs w:val="24"/>
        </w:rPr>
        <w:t>Бадретдинова</w:t>
      </w:r>
      <w:proofErr w:type="spellEnd"/>
      <w:r w:rsidRPr="001344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3441B">
        <w:rPr>
          <w:rFonts w:ascii="Times New Roman" w:eastAsia="Times New Roman" w:hAnsi="Times New Roman"/>
          <w:sz w:val="24"/>
          <w:szCs w:val="24"/>
        </w:rPr>
        <w:t>Рушания</w:t>
      </w:r>
      <w:proofErr w:type="spellEnd"/>
      <w:r w:rsidRPr="001344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3441B">
        <w:rPr>
          <w:rFonts w:ascii="Times New Roman" w:eastAsia="Times New Roman" w:hAnsi="Times New Roman"/>
          <w:sz w:val="24"/>
          <w:szCs w:val="24"/>
        </w:rPr>
        <w:t>Мусавировна</w:t>
      </w:r>
      <w:proofErr w:type="spellEnd"/>
      <w:r w:rsidRPr="0013441B">
        <w:rPr>
          <w:rFonts w:ascii="Times New Roman" w:eastAsia="Times New Roman" w:hAnsi="Times New Roman"/>
          <w:sz w:val="24"/>
          <w:szCs w:val="24"/>
        </w:rPr>
        <w:t xml:space="preserve"> - член Союза художников России, Республики Башкортостан и Международной Ассоциации ЮНЕСКО.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> 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 xml:space="preserve">«Немаловажным фактором проекта является совместное проживание, занятие спортом и общение сверстников, мы создадим творческую сборную на базе Фонда Спивакова, которая и дальше будет прославлять Башкортостан», - подчеркнул известный кларнетист Артур </w:t>
      </w:r>
      <w:proofErr w:type="spellStart"/>
      <w:r w:rsidRPr="0013441B">
        <w:rPr>
          <w:rFonts w:ascii="Times New Roman" w:eastAsia="Times New Roman" w:hAnsi="Times New Roman"/>
          <w:sz w:val="24"/>
          <w:szCs w:val="24"/>
        </w:rPr>
        <w:t>Назиуллин</w:t>
      </w:r>
      <w:proofErr w:type="spellEnd"/>
      <w:r w:rsidRPr="0013441B">
        <w:rPr>
          <w:rFonts w:ascii="Times New Roman" w:eastAsia="Times New Roman" w:hAnsi="Times New Roman"/>
          <w:sz w:val="24"/>
          <w:szCs w:val="24"/>
        </w:rPr>
        <w:t>.</w:t>
      </w:r>
    </w:p>
    <w:p w:rsidR="0013441B" w:rsidRPr="0013441B" w:rsidRDefault="0013441B" w:rsidP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> </w:t>
      </w:r>
    </w:p>
    <w:p w:rsidR="002E1D75" w:rsidRPr="0013441B" w:rsidRDefault="0013441B">
      <w:pPr>
        <w:rPr>
          <w:rFonts w:ascii="Times New Roman" w:eastAsia="Times New Roman" w:hAnsi="Times New Roman"/>
          <w:sz w:val="24"/>
          <w:szCs w:val="24"/>
        </w:rPr>
      </w:pPr>
      <w:r w:rsidRPr="0013441B">
        <w:rPr>
          <w:rFonts w:ascii="Times New Roman" w:eastAsia="Times New Roman" w:hAnsi="Times New Roman"/>
          <w:sz w:val="24"/>
          <w:szCs w:val="24"/>
        </w:rPr>
        <w:t>Лучшие участники Академии будут приглашены в проекты Фонда Спивакова - абонементные концерты МБФ В. Спивакова в Московском доме музыки и других крупных залах столицы и России, участие в именной смене Фонда Спивакова на базе Образовательного центра «Сириус», будут отмечены именными стипендиями.</w:t>
      </w:r>
    </w:p>
    <w:sectPr w:rsidR="002E1D75" w:rsidRPr="0013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4D0E"/>
    <w:multiLevelType w:val="multilevel"/>
    <w:tmpl w:val="D4C0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A57DB"/>
    <w:multiLevelType w:val="multilevel"/>
    <w:tmpl w:val="4EC2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34"/>
    <w:rsid w:val="0013441B"/>
    <w:rsid w:val="002E1D75"/>
    <w:rsid w:val="003F37F5"/>
    <w:rsid w:val="007E7E34"/>
    <w:rsid w:val="008F72CB"/>
    <w:rsid w:val="00E5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CB"/>
    <w:pPr>
      <w:spacing w:after="0" w:line="240" w:lineRule="auto"/>
      <w:jc w:val="both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55CCC"/>
    <w:pPr>
      <w:tabs>
        <w:tab w:val="left" w:pos="1407"/>
      </w:tabs>
      <w:spacing w:line="322" w:lineRule="exact"/>
      <w:ind w:left="23" w:firstLine="828"/>
    </w:pPr>
    <w:rPr>
      <w:rFonts w:eastAsia="Times New Roman"/>
      <w:szCs w:val="28"/>
    </w:rPr>
  </w:style>
  <w:style w:type="paragraph" w:customStyle="1" w:styleId="a4">
    <w:name w:val="ССМК"/>
    <w:basedOn w:val="a3"/>
    <w:qFormat/>
    <w:rsid w:val="00E55CCC"/>
  </w:style>
  <w:style w:type="paragraph" w:customStyle="1" w:styleId="1">
    <w:name w:val="ССМК1"/>
    <w:basedOn w:val="a4"/>
    <w:qFormat/>
    <w:rsid w:val="00E55CCC"/>
  </w:style>
  <w:style w:type="paragraph" w:styleId="a5">
    <w:name w:val="Balloon Text"/>
    <w:basedOn w:val="a"/>
    <w:link w:val="a6"/>
    <w:uiPriority w:val="99"/>
    <w:semiHidden/>
    <w:unhideWhenUsed/>
    <w:rsid w:val="001344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41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CB"/>
    <w:pPr>
      <w:spacing w:after="0" w:line="240" w:lineRule="auto"/>
      <w:jc w:val="both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55CCC"/>
    <w:pPr>
      <w:tabs>
        <w:tab w:val="left" w:pos="1407"/>
      </w:tabs>
      <w:spacing w:line="322" w:lineRule="exact"/>
      <w:ind w:left="23" w:firstLine="828"/>
    </w:pPr>
    <w:rPr>
      <w:rFonts w:eastAsia="Times New Roman"/>
      <w:szCs w:val="28"/>
    </w:rPr>
  </w:style>
  <w:style w:type="paragraph" w:customStyle="1" w:styleId="a4">
    <w:name w:val="ССМК"/>
    <w:basedOn w:val="a3"/>
    <w:qFormat/>
    <w:rsid w:val="00E55CCC"/>
  </w:style>
  <w:style w:type="paragraph" w:customStyle="1" w:styleId="1">
    <w:name w:val="ССМК1"/>
    <w:basedOn w:val="a4"/>
    <w:qFormat/>
    <w:rsid w:val="00E55CCC"/>
  </w:style>
  <w:style w:type="paragraph" w:styleId="a5">
    <w:name w:val="Balloon Text"/>
    <w:basedOn w:val="a"/>
    <w:link w:val="a6"/>
    <w:uiPriority w:val="99"/>
    <w:semiHidden/>
    <w:unhideWhenUsed/>
    <w:rsid w:val="001344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4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9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Специалист3</cp:lastModifiedBy>
  <cp:revision>2</cp:revision>
  <dcterms:created xsi:type="dcterms:W3CDTF">2018-02-07T10:16:00Z</dcterms:created>
  <dcterms:modified xsi:type="dcterms:W3CDTF">2018-02-07T10:17:00Z</dcterms:modified>
</cp:coreProperties>
</file>