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1"/>
        <w:gridCol w:w="2981"/>
        <w:gridCol w:w="2780"/>
        <w:gridCol w:w="2781"/>
        <w:gridCol w:w="2127"/>
      </w:tblGrid>
      <w:tr w:rsidR="009C0329" w:rsidRPr="009C0329" w:rsidTr="009C0329">
        <w:trPr>
          <w:tblHeader/>
          <w:tblCellSpacing w:w="7" w:type="dxa"/>
          <w:jc w:val="center"/>
        </w:trPr>
        <w:tc>
          <w:tcPr>
            <w:tcW w:w="145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0329" w:rsidRPr="009C0329" w:rsidRDefault="009C0329" w:rsidP="006006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329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количестве вакантных мест для приема (перевода) в ГБПОУ РБ Средний специальный музыкальный колледж  по состоянию на 01.</w:t>
            </w:r>
            <w:r w:rsidR="00B3345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bookmarkStart w:id="0" w:name="_GoBack"/>
            <w:bookmarkEnd w:id="0"/>
            <w:r w:rsidRPr="009C0329">
              <w:rPr>
                <w:rFonts w:ascii="Times New Roman" w:hAnsi="Times New Roman" w:cs="Times New Roman"/>
                <w:b/>
                <w:sz w:val="28"/>
                <w:szCs w:val="28"/>
              </w:rPr>
              <w:t>.2022г.</w:t>
            </w:r>
          </w:p>
        </w:tc>
      </w:tr>
      <w:tr w:rsidR="009C0329" w:rsidRPr="009C0329" w:rsidTr="007C0F6A">
        <w:trPr>
          <w:trHeight w:val="255"/>
          <w:tblHeader/>
          <w:tblCellSpacing w:w="7" w:type="dxa"/>
          <w:jc w:val="center"/>
        </w:trPr>
        <w:tc>
          <w:tcPr>
            <w:tcW w:w="38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C0329" w:rsidRPr="00EE2522" w:rsidRDefault="009C0329" w:rsidP="00EE2522">
            <w:pPr>
              <w:spacing w:after="0" w:line="240" w:lineRule="auto"/>
              <w:ind w:left="23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25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06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329" w:rsidRPr="009C0329" w:rsidRDefault="009C0329" w:rsidP="00ED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03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Вакантные места для приема (перевода) </w:t>
            </w:r>
          </w:p>
        </w:tc>
      </w:tr>
      <w:tr w:rsidR="009C0329" w:rsidRPr="009C0329" w:rsidTr="007C0F6A">
        <w:trPr>
          <w:trHeight w:val="1695"/>
          <w:tblHeader/>
          <w:tblCellSpacing w:w="7" w:type="dxa"/>
          <w:jc w:val="center"/>
        </w:trPr>
        <w:tc>
          <w:tcPr>
            <w:tcW w:w="38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329" w:rsidRPr="009C0329" w:rsidRDefault="009C0329" w:rsidP="0060069D">
            <w:pPr>
              <w:spacing w:after="0" w:line="240" w:lineRule="auto"/>
              <w:ind w:left="23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329" w:rsidRPr="009C0329" w:rsidRDefault="009C0329" w:rsidP="00600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3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места, финансируемые за счет бюджетных ассигнований федерального бюджета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329" w:rsidRPr="009C0329" w:rsidRDefault="009C0329" w:rsidP="009C0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03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места, финансируемые за счет бюджетных ассигнований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Республики Башкортостан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329" w:rsidRPr="009C0329" w:rsidRDefault="009C0329" w:rsidP="00EF12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03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места, финансируемые за счет бюджетных ассигнований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местных </w:t>
            </w:r>
            <w:r w:rsidRPr="009C03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бюджет</w:t>
            </w:r>
            <w:r w:rsidR="00EF12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329" w:rsidRPr="009C0329" w:rsidRDefault="009C0329" w:rsidP="009C0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места </w:t>
            </w:r>
            <w:r w:rsidR="00EE25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договорам об оказании платных образовательных услуг</w:t>
            </w:r>
          </w:p>
        </w:tc>
      </w:tr>
      <w:tr w:rsidR="00EE2522" w:rsidRPr="009C0329" w:rsidTr="00EE2522">
        <w:trPr>
          <w:trHeight w:val="330"/>
          <w:tblCellSpacing w:w="7" w:type="dxa"/>
          <w:jc w:val="center"/>
        </w:trPr>
        <w:tc>
          <w:tcPr>
            <w:tcW w:w="1454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522" w:rsidRDefault="00EE2522" w:rsidP="00ED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УГС:53.00.00 Музыкальное искусство</w:t>
            </w:r>
          </w:p>
          <w:p w:rsidR="00EE2522" w:rsidRPr="009C0329" w:rsidRDefault="00EE2522" w:rsidP="00EE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Специальность </w:t>
            </w:r>
            <w:r w:rsidRPr="009C0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53.02.03 «Инструментальное исполнительство» (по видам инструментов)</w:t>
            </w:r>
          </w:p>
        </w:tc>
      </w:tr>
      <w:tr w:rsidR="00A35094" w:rsidRPr="009C0329" w:rsidTr="007C0F6A">
        <w:trPr>
          <w:trHeight w:val="2516"/>
          <w:tblCellSpacing w:w="7" w:type="dxa"/>
          <w:jc w:val="center"/>
        </w:trPr>
        <w:tc>
          <w:tcPr>
            <w:tcW w:w="3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522" w:rsidRDefault="00A35094" w:rsidP="00EF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программа среднего профессионального образования, интегрированная с образовательными программами основного общего и среднего обще</w:t>
            </w:r>
            <w:r w:rsidR="00EE2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образования </w:t>
            </w:r>
            <w:r w:rsidR="00EF1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(интегрированная образовательная программа в области искусств)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1246" w:rsidRPr="00EF1246" w:rsidRDefault="00EF1246" w:rsidP="00EF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F12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246" w:rsidRDefault="00EF1246" w:rsidP="00EF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246" w:rsidRDefault="00EF1246" w:rsidP="00EF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094" w:rsidRPr="00EF1246" w:rsidRDefault="00B3345A" w:rsidP="00EF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246" w:rsidRDefault="00EF1246" w:rsidP="00EF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246" w:rsidRDefault="00EF1246" w:rsidP="00EF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094" w:rsidRPr="00EF1246" w:rsidRDefault="00EF1246" w:rsidP="00EF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246" w:rsidRDefault="00EF1246" w:rsidP="00EF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246" w:rsidRDefault="00EF1246" w:rsidP="00EF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094" w:rsidRPr="00EF1246" w:rsidRDefault="00EF1246" w:rsidP="00EF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F1246" w:rsidRDefault="00EF1246" w:rsidP="007C0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F6A" w:rsidRPr="007C0F6A" w:rsidRDefault="007C0F6A" w:rsidP="007C0F6A">
      <w:pPr>
        <w:jc w:val="center"/>
        <w:rPr>
          <w:rFonts w:ascii="Times New Roman" w:hAnsi="Times New Roman" w:cs="Times New Roman"/>
          <w:sz w:val="28"/>
          <w:szCs w:val="28"/>
        </w:rPr>
      </w:pPr>
      <w:r w:rsidRPr="007C0F6A">
        <w:rPr>
          <w:rFonts w:ascii="Times New Roman" w:hAnsi="Times New Roman" w:cs="Times New Roman"/>
          <w:sz w:val="28"/>
          <w:szCs w:val="28"/>
        </w:rPr>
        <w:t>Начальное общее образование</w:t>
      </w:r>
    </w:p>
    <w:tbl>
      <w:tblPr>
        <w:tblW w:w="145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1"/>
        <w:gridCol w:w="2981"/>
        <w:gridCol w:w="2780"/>
        <w:gridCol w:w="2781"/>
        <w:gridCol w:w="2127"/>
      </w:tblGrid>
      <w:tr w:rsidR="009C0329" w:rsidRPr="009C0329" w:rsidTr="007C0F6A">
        <w:trPr>
          <w:tblCellSpacing w:w="7" w:type="dxa"/>
          <w:jc w:val="center"/>
        </w:trPr>
        <w:tc>
          <w:tcPr>
            <w:tcW w:w="3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329" w:rsidRPr="009C0329" w:rsidRDefault="009C0329" w:rsidP="00ED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программа начального общего образования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329" w:rsidRPr="009C0329" w:rsidRDefault="009C0329" w:rsidP="00ED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246" w:rsidRDefault="00EF1246" w:rsidP="00ED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0329" w:rsidRPr="009C0329" w:rsidRDefault="00EF1246" w:rsidP="00ED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246" w:rsidRDefault="00EF1246" w:rsidP="00ED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0329" w:rsidRPr="009C0329" w:rsidRDefault="00EF1246" w:rsidP="00ED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246" w:rsidRDefault="00EF1246" w:rsidP="00ED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0329" w:rsidRPr="009C0329" w:rsidRDefault="00EF1246" w:rsidP="00ED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ED4E89" w:rsidRPr="00ED4E89" w:rsidRDefault="00ED4E89" w:rsidP="00ED4E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0D73" w:rsidRDefault="00DF0D73"/>
    <w:sectPr w:rsidR="00DF0D73" w:rsidSect="00EF124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A6D"/>
    <w:rsid w:val="00247A6D"/>
    <w:rsid w:val="0060069D"/>
    <w:rsid w:val="007C0F6A"/>
    <w:rsid w:val="009C0329"/>
    <w:rsid w:val="00A35094"/>
    <w:rsid w:val="00B3345A"/>
    <w:rsid w:val="00DF0D73"/>
    <w:rsid w:val="00ED4E89"/>
    <w:rsid w:val="00EE2522"/>
    <w:rsid w:val="00EF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6CE96"/>
  <w15:chartTrackingRefBased/>
  <w15:docId w15:val="{39565A7A-2FF4-4FD6-BA69-660CF11B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Specialist1</dc:creator>
  <cp:keywords/>
  <dc:description/>
  <cp:lastModifiedBy>Ирина Мельникова</cp:lastModifiedBy>
  <cp:revision>8</cp:revision>
  <dcterms:created xsi:type="dcterms:W3CDTF">2020-09-14T04:10:00Z</dcterms:created>
  <dcterms:modified xsi:type="dcterms:W3CDTF">2022-11-05T16:02:00Z</dcterms:modified>
</cp:coreProperties>
</file>